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C44" w:rsidRPr="00D71C3D" w:rsidRDefault="00B43C44" w:rsidP="00D71C3D">
      <w:pPr>
        <w:spacing w:after="200" w:line="276" w:lineRule="auto"/>
      </w:pPr>
    </w:p>
    <w:p w:rsidR="00B43C44" w:rsidRDefault="00B43C44" w:rsidP="00D56B94">
      <w:pPr>
        <w:jc w:val="center"/>
        <w:rPr>
          <w:b/>
          <w:sz w:val="28"/>
          <w:szCs w:val="28"/>
        </w:rPr>
      </w:pPr>
    </w:p>
    <w:p w:rsidR="00D56B94" w:rsidRDefault="00D56B94" w:rsidP="00D56B94">
      <w:pPr>
        <w:jc w:val="center"/>
        <w:rPr>
          <w:b/>
          <w:sz w:val="28"/>
          <w:szCs w:val="28"/>
        </w:rPr>
      </w:pPr>
      <w:r>
        <w:rPr>
          <w:b/>
          <w:sz w:val="28"/>
          <w:szCs w:val="28"/>
        </w:rPr>
        <w:t>РОССИЙСКАЯ ФЕДЕРАЦИЯ</w:t>
      </w:r>
    </w:p>
    <w:p w:rsidR="00D56B94" w:rsidRDefault="00D56B94" w:rsidP="00D56B94">
      <w:pPr>
        <w:jc w:val="center"/>
        <w:rPr>
          <w:b/>
          <w:sz w:val="28"/>
          <w:szCs w:val="28"/>
        </w:rPr>
      </w:pPr>
      <w:r>
        <w:rPr>
          <w:b/>
          <w:sz w:val="28"/>
          <w:szCs w:val="28"/>
        </w:rPr>
        <w:t>ОРЛОВСКАЯ ОБЛАСТЬ</w:t>
      </w:r>
    </w:p>
    <w:p w:rsidR="00D56B94" w:rsidRDefault="00D56B94" w:rsidP="00D56B94">
      <w:pPr>
        <w:jc w:val="center"/>
        <w:rPr>
          <w:b/>
          <w:sz w:val="28"/>
          <w:szCs w:val="28"/>
        </w:rPr>
      </w:pPr>
      <w:r>
        <w:rPr>
          <w:b/>
          <w:sz w:val="28"/>
          <w:szCs w:val="28"/>
        </w:rPr>
        <w:t>ДМИТРОВСКИЙ РАЙОН</w:t>
      </w:r>
    </w:p>
    <w:p w:rsidR="00D56B94" w:rsidRDefault="00DF7B40" w:rsidP="00D56B94">
      <w:pPr>
        <w:jc w:val="center"/>
        <w:rPr>
          <w:b/>
          <w:sz w:val="28"/>
          <w:szCs w:val="28"/>
        </w:rPr>
      </w:pPr>
      <w:proofErr w:type="gramStart"/>
      <w:r>
        <w:rPr>
          <w:b/>
          <w:sz w:val="28"/>
          <w:szCs w:val="28"/>
        </w:rPr>
        <w:t>АДМИНИСТРАЦИЯ  СТОЛБИЩЕН</w:t>
      </w:r>
      <w:r w:rsidR="00D56B94">
        <w:rPr>
          <w:b/>
          <w:sz w:val="28"/>
          <w:szCs w:val="28"/>
        </w:rPr>
        <w:t>СКОГО</w:t>
      </w:r>
      <w:proofErr w:type="gramEnd"/>
      <w:r w:rsidR="00D56B94">
        <w:rPr>
          <w:b/>
          <w:sz w:val="28"/>
          <w:szCs w:val="28"/>
        </w:rPr>
        <w:t xml:space="preserve"> СЕЛЬСКОГО ПОСЕЛЕНИЯ</w:t>
      </w:r>
    </w:p>
    <w:p w:rsidR="00D56B94" w:rsidRDefault="00D56B94" w:rsidP="00D56B94">
      <w:pPr>
        <w:rPr>
          <w:b/>
          <w:sz w:val="28"/>
          <w:szCs w:val="28"/>
        </w:rPr>
      </w:pPr>
    </w:p>
    <w:p w:rsidR="00D56B94" w:rsidRDefault="00DF7B40" w:rsidP="00786FB2">
      <w:pPr>
        <w:jc w:val="center"/>
        <w:rPr>
          <w:b/>
          <w:sz w:val="28"/>
          <w:szCs w:val="28"/>
        </w:rPr>
      </w:pPr>
      <w:r>
        <w:rPr>
          <w:b/>
          <w:sz w:val="28"/>
          <w:szCs w:val="28"/>
        </w:rPr>
        <w:t>П</w:t>
      </w:r>
      <w:r w:rsidR="00D56B94">
        <w:rPr>
          <w:b/>
          <w:sz w:val="28"/>
          <w:szCs w:val="28"/>
        </w:rPr>
        <w:t>ОСТАНОВЛЕНИЯ</w:t>
      </w:r>
    </w:p>
    <w:p w:rsidR="00D56B94" w:rsidRDefault="00D56B94" w:rsidP="00D56B94">
      <w:pPr>
        <w:rPr>
          <w:b/>
          <w:sz w:val="28"/>
          <w:szCs w:val="28"/>
        </w:rPr>
      </w:pPr>
    </w:p>
    <w:p w:rsidR="00D56B94" w:rsidRDefault="00D56B94" w:rsidP="00D56B94">
      <w:pPr>
        <w:rPr>
          <w:sz w:val="28"/>
          <w:szCs w:val="28"/>
        </w:rPr>
      </w:pPr>
      <w:proofErr w:type="gramStart"/>
      <w:r>
        <w:rPr>
          <w:sz w:val="28"/>
          <w:szCs w:val="28"/>
        </w:rPr>
        <w:t xml:space="preserve">от  </w:t>
      </w:r>
      <w:r w:rsidR="00786FB2">
        <w:rPr>
          <w:sz w:val="28"/>
          <w:szCs w:val="28"/>
          <w:lang w:val="en-US"/>
        </w:rPr>
        <w:t>27</w:t>
      </w:r>
      <w:proofErr w:type="gramEnd"/>
      <w:r w:rsidR="00786FB2">
        <w:rPr>
          <w:sz w:val="28"/>
          <w:szCs w:val="28"/>
        </w:rPr>
        <w:t xml:space="preserve"> сентября</w:t>
      </w:r>
      <w:r w:rsidR="00786FB2">
        <w:rPr>
          <w:sz w:val="28"/>
          <w:szCs w:val="28"/>
          <w:lang w:val="en-US"/>
        </w:rPr>
        <w:t xml:space="preserve"> </w:t>
      </w:r>
      <w:r>
        <w:rPr>
          <w:sz w:val="28"/>
          <w:szCs w:val="28"/>
        </w:rPr>
        <w:t xml:space="preserve">   2018 года               </w:t>
      </w:r>
      <w:r w:rsidR="00786FB2">
        <w:rPr>
          <w:sz w:val="28"/>
          <w:szCs w:val="28"/>
        </w:rPr>
        <w:t xml:space="preserve">   </w:t>
      </w:r>
      <w:r>
        <w:rPr>
          <w:sz w:val="28"/>
          <w:szCs w:val="28"/>
        </w:rPr>
        <w:t xml:space="preserve">                                                 № </w:t>
      </w:r>
      <w:r w:rsidR="00786FB2">
        <w:rPr>
          <w:sz w:val="28"/>
          <w:szCs w:val="28"/>
        </w:rPr>
        <w:t xml:space="preserve"> 42</w:t>
      </w:r>
      <w:r>
        <w:rPr>
          <w:sz w:val="28"/>
          <w:szCs w:val="28"/>
        </w:rPr>
        <w:t xml:space="preserve">  </w:t>
      </w:r>
    </w:p>
    <w:p w:rsidR="00D56B94" w:rsidRPr="0099469C" w:rsidRDefault="00D56B94" w:rsidP="00D56B94"/>
    <w:p w:rsidR="00D56B94" w:rsidRPr="003F157B" w:rsidRDefault="00D56B94" w:rsidP="00D56B94">
      <w:pPr>
        <w:jc w:val="both"/>
        <w:rPr>
          <w:b/>
        </w:rPr>
      </w:pPr>
      <w:r w:rsidRPr="003F157B">
        <w:t xml:space="preserve">     </w:t>
      </w:r>
      <w:r w:rsidRPr="003F157B">
        <w:rPr>
          <w:b/>
        </w:rPr>
        <w:t xml:space="preserve">Об имущественной поддержке субъектов малого и среднего предпринимательства при предоставлении муниципального имущества муниципального образования </w:t>
      </w:r>
      <w:proofErr w:type="spellStart"/>
      <w:r w:rsidR="00DF7B40">
        <w:rPr>
          <w:b/>
        </w:rPr>
        <w:t>Столбищен</w:t>
      </w:r>
      <w:r>
        <w:rPr>
          <w:b/>
        </w:rPr>
        <w:t>ского</w:t>
      </w:r>
      <w:proofErr w:type="spellEnd"/>
      <w:r>
        <w:rPr>
          <w:b/>
        </w:rPr>
        <w:t xml:space="preserve"> сельского поселения</w:t>
      </w:r>
      <w:r w:rsidRPr="003F157B">
        <w:rPr>
          <w:b/>
        </w:rPr>
        <w:t xml:space="preserve">    Дмитровского муниципального района Орловской области</w:t>
      </w:r>
    </w:p>
    <w:p w:rsidR="00D56B94" w:rsidRPr="003F157B" w:rsidRDefault="00D56B94" w:rsidP="00D56B94"/>
    <w:p w:rsidR="00D56B94" w:rsidRPr="003F157B" w:rsidRDefault="00D56B94" w:rsidP="00D56B94">
      <w:pPr>
        <w:spacing w:before="100" w:beforeAutospacing="1" w:after="100" w:afterAutospacing="1"/>
        <w:ind w:firstLine="540"/>
        <w:jc w:val="both"/>
      </w:pPr>
      <w:r w:rsidRPr="003F157B">
        <w:t xml:space="preserve">         В соответствии с Федеральным законом от 24 июля 2007 года № 209-ФЗ «О развитии малого и среднего предпринимательства в Российской Федерации», с постановлением Правительства Российской Федерации от 21 августа 2010 года № 645 </w:t>
      </w:r>
      <w:proofErr w:type="gramStart"/>
      <w:r w:rsidRPr="003F157B">
        <w:t>« Об</w:t>
      </w:r>
      <w:proofErr w:type="gramEnd"/>
      <w:r w:rsidRPr="003F157B">
        <w:t xml:space="preserve"> имущественной поддержке субъектов малого и среднего предпринимательства при предоставлении федерального имущества» и изменения от 03.07.2018 № 185- ФЗ, Администрация </w:t>
      </w:r>
      <w:proofErr w:type="spellStart"/>
      <w:r w:rsidR="00DF7B40">
        <w:t>Столбищен</w:t>
      </w:r>
      <w:r>
        <w:t>ского</w:t>
      </w:r>
      <w:proofErr w:type="spellEnd"/>
      <w:r w:rsidRPr="003F157B">
        <w:t xml:space="preserve"> сельского поселения</w:t>
      </w:r>
    </w:p>
    <w:p w:rsidR="00D56B94" w:rsidRPr="003F157B" w:rsidRDefault="00D56B94" w:rsidP="00D56B94">
      <w:pPr>
        <w:jc w:val="both"/>
      </w:pPr>
      <w:r w:rsidRPr="003F157B">
        <w:rPr>
          <w:b/>
        </w:rPr>
        <w:t>П О С Т А Н О В Л Я Е Т</w:t>
      </w:r>
      <w:r w:rsidRPr="003F157B">
        <w:t>:</w:t>
      </w:r>
    </w:p>
    <w:p w:rsidR="00D56B94" w:rsidRPr="003F157B" w:rsidRDefault="00D56B94" w:rsidP="00D56B94">
      <w:pPr>
        <w:autoSpaceDE w:val="0"/>
        <w:autoSpaceDN w:val="0"/>
        <w:adjustRightInd w:val="0"/>
        <w:ind w:firstLine="540"/>
        <w:jc w:val="both"/>
      </w:pPr>
      <w:r w:rsidRPr="003F157B">
        <w:t xml:space="preserve">1. Установить, что уполномоченным органом по формированию, ведению и обязательному опубликованию перечня муниципального имущества, находящегося в собственности  муниципального образования </w:t>
      </w:r>
      <w:proofErr w:type="spellStart"/>
      <w:r w:rsidR="00DF7B40">
        <w:t>Столбищен</w:t>
      </w:r>
      <w:r>
        <w:t>ского</w:t>
      </w:r>
      <w:proofErr w:type="spellEnd"/>
      <w:r w:rsidRPr="003F157B">
        <w:t xml:space="preserve">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является администрация МО </w:t>
      </w:r>
      <w:proofErr w:type="spellStart"/>
      <w:r w:rsidR="00DF7B40">
        <w:t>Столбищен</w:t>
      </w:r>
      <w:r>
        <w:t>ское</w:t>
      </w:r>
      <w:proofErr w:type="spellEnd"/>
      <w:r w:rsidRPr="003F157B">
        <w:t xml:space="preserve"> сельское поселение Дмитровского муниципального района Орловской области (далее - уполномоченный орган).</w:t>
      </w:r>
    </w:p>
    <w:p w:rsidR="00D56B94" w:rsidRPr="003F157B" w:rsidRDefault="00D56B94" w:rsidP="00D56B94">
      <w:pPr>
        <w:autoSpaceDE w:val="0"/>
        <w:autoSpaceDN w:val="0"/>
        <w:adjustRightInd w:val="0"/>
        <w:ind w:firstLine="540"/>
        <w:jc w:val="both"/>
      </w:pPr>
    </w:p>
    <w:p w:rsidR="00D56B94" w:rsidRPr="003F157B" w:rsidRDefault="00D56B94" w:rsidP="00D56B94">
      <w:pPr>
        <w:autoSpaceDE w:val="0"/>
        <w:autoSpaceDN w:val="0"/>
        <w:adjustRightInd w:val="0"/>
        <w:ind w:firstLine="540"/>
        <w:jc w:val="both"/>
      </w:pPr>
      <w:r w:rsidRPr="003F157B">
        <w:t xml:space="preserve">2. Утвердить </w:t>
      </w:r>
      <w:hyperlink w:anchor="Par47" w:history="1">
        <w:r w:rsidRPr="003F157B">
          <w:rPr>
            <w:color w:val="0000FF"/>
          </w:rPr>
          <w:t>Порядок</w:t>
        </w:r>
      </w:hyperlink>
      <w:r w:rsidRPr="003F157B">
        <w:t xml:space="preserve"> формирования, ведения и обязательного опубликования перечня муниципального имущества, находящегося в собственности  муниципального образования </w:t>
      </w:r>
      <w:proofErr w:type="spellStart"/>
      <w:r w:rsidR="00DF7B40">
        <w:t>Столбищен</w:t>
      </w:r>
      <w:r>
        <w:t>ское</w:t>
      </w:r>
      <w:proofErr w:type="spellEnd"/>
      <w:r w:rsidRPr="003F157B">
        <w:t xml:space="preserve">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(Приложение № 1).</w:t>
      </w:r>
    </w:p>
    <w:p w:rsidR="00D56B94" w:rsidRPr="003F157B" w:rsidRDefault="00D56B94" w:rsidP="00D56B94">
      <w:pPr>
        <w:autoSpaceDE w:val="0"/>
        <w:autoSpaceDN w:val="0"/>
        <w:adjustRightInd w:val="0"/>
        <w:ind w:firstLine="540"/>
        <w:jc w:val="both"/>
      </w:pPr>
    </w:p>
    <w:p w:rsidR="00D56B94" w:rsidRPr="003F157B" w:rsidRDefault="00D56B94" w:rsidP="00D56B94">
      <w:pPr>
        <w:autoSpaceDE w:val="0"/>
        <w:autoSpaceDN w:val="0"/>
        <w:adjustRightInd w:val="0"/>
        <w:ind w:firstLine="540"/>
        <w:jc w:val="both"/>
      </w:pPr>
      <w:r w:rsidRPr="003F157B">
        <w:t xml:space="preserve">3. Утвердить </w:t>
      </w:r>
      <w:hyperlink w:anchor="Par97" w:history="1">
        <w:r w:rsidRPr="003F157B">
          <w:rPr>
            <w:color w:val="0000FF"/>
          </w:rPr>
          <w:t>Порядок и условия</w:t>
        </w:r>
      </w:hyperlink>
      <w:r w:rsidRPr="003F157B">
        <w:t xml:space="preserve"> предоставления в аренду имущества, включенного в перечень муниципального имущества, находящегося в собственности муниципального образования </w:t>
      </w:r>
      <w:proofErr w:type="spellStart"/>
      <w:r w:rsidR="00DF7B40">
        <w:t>Столбищен</w:t>
      </w:r>
      <w:r>
        <w:t>ское</w:t>
      </w:r>
      <w:proofErr w:type="spellEnd"/>
      <w:r w:rsidRPr="003F157B">
        <w:t xml:space="preserve">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w:t>
      </w:r>
      <w:r w:rsidRPr="003F157B">
        <w:lastRenderedPageBreak/>
        <w:t>образующим инфраструктуру поддержки субъектов малого и среднего предпринимательства (Приложение № 2).</w:t>
      </w:r>
    </w:p>
    <w:p w:rsidR="00D56B94" w:rsidRPr="003F157B" w:rsidRDefault="00D56B94" w:rsidP="00D56B94">
      <w:pPr>
        <w:autoSpaceDE w:val="0"/>
        <w:autoSpaceDN w:val="0"/>
        <w:adjustRightInd w:val="0"/>
        <w:ind w:firstLine="540"/>
        <w:jc w:val="both"/>
      </w:pPr>
    </w:p>
    <w:p w:rsidR="00D56B94" w:rsidRPr="003F157B" w:rsidRDefault="00D56B94" w:rsidP="00D56B94">
      <w:pPr>
        <w:autoSpaceDE w:val="0"/>
        <w:autoSpaceDN w:val="0"/>
        <w:adjustRightInd w:val="0"/>
        <w:ind w:firstLine="540"/>
        <w:jc w:val="both"/>
      </w:pPr>
      <w:r w:rsidRPr="003F157B">
        <w:t xml:space="preserve">4. Утвердить форму </w:t>
      </w:r>
      <w:hyperlink w:anchor="Par145" w:history="1">
        <w:r w:rsidRPr="003F157B">
          <w:rPr>
            <w:color w:val="0000FF"/>
          </w:rPr>
          <w:t>перечня</w:t>
        </w:r>
      </w:hyperlink>
      <w:r w:rsidRPr="003F157B">
        <w:t xml:space="preserve"> муниципального имущества, находящегося в собственности муниципального образования </w:t>
      </w:r>
      <w:proofErr w:type="spellStart"/>
      <w:r w:rsidR="00DF7B40">
        <w:t>Столбищен</w:t>
      </w:r>
      <w:r>
        <w:t>ское</w:t>
      </w:r>
      <w:proofErr w:type="spellEnd"/>
      <w:r w:rsidRPr="003F157B">
        <w:t xml:space="preserve">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D56B94" w:rsidRPr="003F157B" w:rsidRDefault="00D56B94" w:rsidP="00D56B94">
      <w:pPr>
        <w:autoSpaceDE w:val="0"/>
        <w:autoSpaceDN w:val="0"/>
        <w:adjustRightInd w:val="0"/>
        <w:ind w:firstLine="540"/>
        <w:jc w:val="both"/>
      </w:pPr>
      <w:r w:rsidRPr="003F157B">
        <w:t xml:space="preserve"> </w:t>
      </w:r>
    </w:p>
    <w:p w:rsidR="00D56B94" w:rsidRPr="003F157B" w:rsidRDefault="00D56B94" w:rsidP="00D56B94">
      <w:pPr>
        <w:autoSpaceDE w:val="0"/>
        <w:autoSpaceDN w:val="0"/>
        <w:adjustRightInd w:val="0"/>
        <w:ind w:firstLine="540"/>
        <w:jc w:val="both"/>
      </w:pPr>
      <w:proofErr w:type="gramStart"/>
      <w:r w:rsidRPr="003F157B">
        <w:t>5.Обнародовать  настоящее</w:t>
      </w:r>
      <w:proofErr w:type="gramEnd"/>
      <w:r w:rsidRPr="003F157B">
        <w:t xml:space="preserve"> постановление в установленном порядке   и разместить на официальном сайте администрации </w:t>
      </w:r>
      <w:proofErr w:type="spellStart"/>
      <w:r w:rsidR="00DF7B40">
        <w:t>Столбищен</w:t>
      </w:r>
      <w:r>
        <w:t>ского</w:t>
      </w:r>
      <w:proofErr w:type="spellEnd"/>
      <w:r w:rsidRPr="003F157B">
        <w:t xml:space="preserve">  сельского поселения в сети Интернет.</w:t>
      </w:r>
    </w:p>
    <w:p w:rsidR="00D56B94" w:rsidRPr="003F157B" w:rsidRDefault="00D56B94" w:rsidP="00D56B94">
      <w:pPr>
        <w:autoSpaceDE w:val="0"/>
        <w:autoSpaceDN w:val="0"/>
        <w:adjustRightInd w:val="0"/>
        <w:jc w:val="both"/>
      </w:pPr>
    </w:p>
    <w:p w:rsidR="00D56B94" w:rsidRPr="003F157B" w:rsidRDefault="00D56B94" w:rsidP="00D56B94">
      <w:pPr>
        <w:autoSpaceDE w:val="0"/>
        <w:autoSpaceDN w:val="0"/>
        <w:adjustRightInd w:val="0"/>
        <w:ind w:firstLine="540"/>
        <w:jc w:val="both"/>
      </w:pPr>
      <w:r w:rsidRPr="003F157B">
        <w:t>6. Настоящее постановление вступает в силу после его официального опубликования.</w:t>
      </w:r>
    </w:p>
    <w:p w:rsidR="00D56B94" w:rsidRPr="003F157B" w:rsidRDefault="00D56B94" w:rsidP="00D56B94"/>
    <w:p w:rsidR="00D56B94" w:rsidRPr="003F157B" w:rsidRDefault="00D56B94" w:rsidP="00D56B94">
      <w:r w:rsidRPr="003F157B">
        <w:t xml:space="preserve">     Глава администрации</w:t>
      </w:r>
    </w:p>
    <w:p w:rsidR="00D56B94" w:rsidRPr="003F157B" w:rsidRDefault="00D56B94" w:rsidP="00D56B94">
      <w:r w:rsidRPr="003F157B">
        <w:t xml:space="preserve">     </w:t>
      </w:r>
      <w:proofErr w:type="spellStart"/>
      <w:r w:rsidR="00DF7B40">
        <w:t>Столбищен</w:t>
      </w:r>
      <w:r>
        <w:t>ского</w:t>
      </w:r>
      <w:proofErr w:type="spellEnd"/>
      <w:r w:rsidRPr="003F157B">
        <w:t xml:space="preserve">   сельского поселения                  </w:t>
      </w:r>
      <w:r>
        <w:t xml:space="preserve"> </w:t>
      </w:r>
      <w:r w:rsidR="00DF7B40">
        <w:t xml:space="preserve">              </w:t>
      </w:r>
      <w:proofErr w:type="spellStart"/>
      <w:r w:rsidR="00DF7B40">
        <w:t>В.И.Сережечкина</w:t>
      </w:r>
      <w:proofErr w:type="spellEnd"/>
    </w:p>
    <w:p w:rsidR="00D56B94" w:rsidRPr="003F157B" w:rsidRDefault="00D56B94" w:rsidP="00D56B94"/>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Default="00D56B94" w:rsidP="00D56B94">
      <w:pPr>
        <w:rPr>
          <w:sz w:val="28"/>
          <w:szCs w:val="28"/>
        </w:rPr>
      </w:pPr>
    </w:p>
    <w:p w:rsidR="00D56B94" w:rsidRPr="006F0D14" w:rsidRDefault="00D56B94" w:rsidP="00D56B94">
      <w:pPr>
        <w:autoSpaceDE w:val="0"/>
        <w:autoSpaceDN w:val="0"/>
        <w:adjustRightInd w:val="0"/>
        <w:jc w:val="right"/>
        <w:outlineLvl w:val="0"/>
      </w:pPr>
      <w:r w:rsidRPr="006F0D14">
        <w:t>УТВЕРЖДЕН</w:t>
      </w:r>
    </w:p>
    <w:p w:rsidR="00D56B94" w:rsidRPr="006F0D14" w:rsidRDefault="00D56B94" w:rsidP="00D56B94">
      <w:pPr>
        <w:autoSpaceDE w:val="0"/>
        <w:autoSpaceDN w:val="0"/>
        <w:adjustRightInd w:val="0"/>
        <w:jc w:val="right"/>
      </w:pPr>
      <w:proofErr w:type="gramStart"/>
      <w:r w:rsidRPr="006F0D14">
        <w:t>постановлением</w:t>
      </w:r>
      <w:proofErr w:type="gramEnd"/>
      <w:r w:rsidRPr="006F0D14">
        <w:t xml:space="preserve"> </w:t>
      </w:r>
    </w:p>
    <w:p w:rsidR="00D56B94" w:rsidRPr="006F0D14" w:rsidRDefault="00786FB2" w:rsidP="00D56B94">
      <w:pPr>
        <w:autoSpaceDE w:val="0"/>
        <w:autoSpaceDN w:val="0"/>
        <w:adjustRightInd w:val="0"/>
        <w:jc w:val="right"/>
      </w:pPr>
      <w:proofErr w:type="gramStart"/>
      <w:r>
        <w:t>от  27.09</w:t>
      </w:r>
      <w:proofErr w:type="gramEnd"/>
      <w:r>
        <w:t>.</w:t>
      </w:r>
      <w:r w:rsidR="00D56B94">
        <w:t xml:space="preserve"> </w:t>
      </w:r>
      <w:proofErr w:type="gramStart"/>
      <w:r w:rsidR="00D56B94">
        <w:t>2018  года</w:t>
      </w:r>
      <w:proofErr w:type="gramEnd"/>
      <w:r w:rsidR="00D56B94" w:rsidRPr="006F0D14">
        <w:t xml:space="preserve"> №</w:t>
      </w:r>
      <w:r>
        <w:t>42</w:t>
      </w:r>
      <w:r w:rsidR="00D56B94" w:rsidRPr="006F0D14">
        <w:t xml:space="preserve">  </w:t>
      </w:r>
      <w:r w:rsidR="00D56B94">
        <w:t xml:space="preserve"> </w:t>
      </w:r>
    </w:p>
    <w:p w:rsidR="00D56B94" w:rsidRPr="006F0D14" w:rsidRDefault="00D56B94" w:rsidP="00D56B94">
      <w:pPr>
        <w:autoSpaceDE w:val="0"/>
        <w:autoSpaceDN w:val="0"/>
        <w:adjustRightInd w:val="0"/>
        <w:jc w:val="right"/>
      </w:pPr>
    </w:p>
    <w:p w:rsidR="00D56B94" w:rsidRPr="006F0D14" w:rsidRDefault="00D56B94" w:rsidP="00D56B94">
      <w:pPr>
        <w:autoSpaceDE w:val="0"/>
        <w:autoSpaceDN w:val="0"/>
        <w:adjustRightInd w:val="0"/>
        <w:jc w:val="right"/>
      </w:pPr>
      <w:r w:rsidRPr="006F0D14">
        <w:t>Приложение № 1</w:t>
      </w:r>
    </w:p>
    <w:p w:rsidR="00D56B94" w:rsidRPr="006F0D14" w:rsidRDefault="00D56B94" w:rsidP="00D56B94">
      <w:pPr>
        <w:pStyle w:val="a3"/>
        <w:rPr>
          <w:bCs/>
          <w:sz w:val="24"/>
          <w:szCs w:val="24"/>
        </w:rPr>
      </w:pPr>
    </w:p>
    <w:p w:rsidR="00D56B94" w:rsidRPr="006F0D14" w:rsidRDefault="00D56B94" w:rsidP="00D56B94">
      <w:pPr>
        <w:pStyle w:val="a3"/>
        <w:rPr>
          <w:b w:val="0"/>
          <w:bCs/>
          <w:sz w:val="24"/>
          <w:szCs w:val="24"/>
        </w:rPr>
      </w:pPr>
      <w:r w:rsidRPr="006F0D14">
        <w:rPr>
          <w:bCs/>
          <w:sz w:val="24"/>
          <w:szCs w:val="24"/>
        </w:rPr>
        <w:t>ПОРЯДОК</w:t>
      </w:r>
    </w:p>
    <w:p w:rsidR="00D56B94" w:rsidRPr="006F0D14" w:rsidRDefault="00D56B94" w:rsidP="00D56B94">
      <w:pPr>
        <w:autoSpaceDE w:val="0"/>
        <w:autoSpaceDN w:val="0"/>
        <w:adjustRightInd w:val="0"/>
        <w:jc w:val="center"/>
        <w:rPr>
          <w:b/>
          <w:bCs/>
        </w:rPr>
      </w:pPr>
      <w:r w:rsidRPr="006F0D14">
        <w:rPr>
          <w:b/>
          <w:bCs/>
        </w:rPr>
        <w:t>ФОРМИРОВАНИЯ, ВЕДЕНИЯ И ОБЯЗАТЕЛЬНОГО ОПУБЛИКОВАНИЯ ПЕРЕЧНЯ</w:t>
      </w:r>
    </w:p>
    <w:p w:rsidR="00D56B94" w:rsidRPr="006F0D14" w:rsidRDefault="00D56B94" w:rsidP="00D56B94">
      <w:pPr>
        <w:autoSpaceDE w:val="0"/>
        <w:autoSpaceDN w:val="0"/>
        <w:adjustRightInd w:val="0"/>
        <w:jc w:val="center"/>
        <w:rPr>
          <w:b/>
          <w:bCs/>
        </w:rPr>
      </w:pPr>
      <w:r w:rsidRPr="006F0D14">
        <w:rPr>
          <w:b/>
          <w:bCs/>
        </w:rPr>
        <w:t>МУНИЦИПАЛЬНОГО ИМУЩЕСТВА, НАХОДЯЩЕГОСЯ В СОБСТВЕННОСТИ</w:t>
      </w:r>
    </w:p>
    <w:p w:rsidR="00D56B94" w:rsidRPr="006F0D14" w:rsidRDefault="00D56B94" w:rsidP="00D56B94">
      <w:pPr>
        <w:autoSpaceDE w:val="0"/>
        <w:autoSpaceDN w:val="0"/>
        <w:adjustRightInd w:val="0"/>
        <w:jc w:val="center"/>
        <w:rPr>
          <w:b/>
          <w:bCs/>
        </w:rPr>
      </w:pPr>
      <w:r w:rsidRPr="006F0D14">
        <w:rPr>
          <w:b/>
          <w:bCs/>
        </w:rPr>
        <w:t>МУНИЦИПАЛЬНОГО ОБРАЗОВАНИЯ</w:t>
      </w:r>
      <w:r w:rsidR="00DF7B40">
        <w:rPr>
          <w:b/>
          <w:bCs/>
        </w:rPr>
        <w:t xml:space="preserve"> СТОЛБИЩЕН</w:t>
      </w:r>
      <w:r>
        <w:rPr>
          <w:b/>
          <w:bCs/>
        </w:rPr>
        <w:t xml:space="preserve">СКОЕ СЕЛЬСКОЕ ПОСЕЛЕНИЕ ДМИТРОВСКОГО  </w:t>
      </w:r>
      <w:r w:rsidRPr="006F0D14">
        <w:rPr>
          <w:b/>
          <w:bCs/>
        </w:rPr>
        <w:t xml:space="preserve"> РАЙОН</w:t>
      </w:r>
      <w:r>
        <w:rPr>
          <w:b/>
          <w:bCs/>
        </w:rPr>
        <w:t>А</w:t>
      </w:r>
      <w:r w:rsidRPr="006F0D14">
        <w:rPr>
          <w:b/>
          <w:bCs/>
        </w:rPr>
        <w:t xml:space="preserve"> </w:t>
      </w:r>
      <w:r>
        <w:rPr>
          <w:b/>
          <w:bCs/>
        </w:rPr>
        <w:t xml:space="preserve">ОРЛОВСКОЙ ОБЛАСТИ И СВОБОДНОГО ОТ ПРАВ </w:t>
      </w:r>
      <w:r w:rsidRPr="006F0D14">
        <w:rPr>
          <w:b/>
          <w:bCs/>
        </w:rPr>
        <w:t xml:space="preserve">ТРЕТЬИХ </w:t>
      </w:r>
      <w:proofErr w:type="gramStart"/>
      <w:r w:rsidRPr="006F0D14">
        <w:rPr>
          <w:b/>
          <w:bCs/>
        </w:rPr>
        <w:t>ЛИЦ</w:t>
      </w:r>
      <w:r>
        <w:rPr>
          <w:b/>
          <w:bCs/>
        </w:rPr>
        <w:t xml:space="preserve">  </w:t>
      </w:r>
      <w:r w:rsidRPr="006F0D14">
        <w:rPr>
          <w:b/>
          <w:bCs/>
        </w:rPr>
        <w:t>(</w:t>
      </w:r>
      <w:proofErr w:type="gramEnd"/>
      <w:r w:rsidRPr="006F0D14">
        <w:rPr>
          <w:b/>
          <w:bCs/>
        </w:rPr>
        <w:t>ЗА ИСКЛЮЧЕНИЕМ ИМУЩЕСТВЕННЫХ ПРАВ СУБЪЕКТОВ МАЛОГО</w:t>
      </w:r>
      <w:r>
        <w:rPr>
          <w:b/>
          <w:bCs/>
        </w:rPr>
        <w:t xml:space="preserve">  </w:t>
      </w:r>
      <w:r w:rsidRPr="006F0D14">
        <w:rPr>
          <w:b/>
          <w:bCs/>
        </w:rPr>
        <w:t>И СРЕДНЕГО ПРЕДПРИНИМАТЕЛЬСТВА), ПРЕДУСМОТРЕННОГО</w:t>
      </w:r>
    </w:p>
    <w:p w:rsidR="00D56B94" w:rsidRPr="006F0D14" w:rsidRDefault="00D56B94" w:rsidP="00D56B94">
      <w:pPr>
        <w:autoSpaceDE w:val="0"/>
        <w:autoSpaceDN w:val="0"/>
        <w:adjustRightInd w:val="0"/>
        <w:jc w:val="center"/>
        <w:rPr>
          <w:b/>
          <w:bCs/>
        </w:rPr>
      </w:pPr>
      <w:r w:rsidRPr="006F0D14">
        <w:rPr>
          <w:b/>
          <w:bCs/>
        </w:rPr>
        <w:t>ЧАСТЬЮ 4 СТАТЬИ 18 ФЕДЕРАЛЬНОГО ЗАКОНА "О РАЗВИТИИ МАЛОГО</w:t>
      </w:r>
    </w:p>
    <w:p w:rsidR="00D56B94" w:rsidRPr="006F0D14" w:rsidRDefault="00D56B94" w:rsidP="00D56B94">
      <w:pPr>
        <w:autoSpaceDE w:val="0"/>
        <w:autoSpaceDN w:val="0"/>
        <w:adjustRightInd w:val="0"/>
        <w:jc w:val="center"/>
        <w:rPr>
          <w:b/>
          <w:bCs/>
        </w:rPr>
      </w:pPr>
      <w:r w:rsidRPr="006F0D14">
        <w:rPr>
          <w:b/>
          <w:bCs/>
        </w:rPr>
        <w:t>И СРЕДНЕГО ПРЕДПРИНИМАТЕЛЬСТВА В РОССИЙСКОЙ ФЕДЕРАЦИИ"</w:t>
      </w:r>
    </w:p>
    <w:p w:rsidR="00D56B94" w:rsidRPr="006F0D14" w:rsidRDefault="00D56B94" w:rsidP="00D56B94">
      <w:pPr>
        <w:autoSpaceDE w:val="0"/>
        <w:autoSpaceDN w:val="0"/>
        <w:adjustRightInd w:val="0"/>
        <w:jc w:val="center"/>
      </w:pPr>
    </w:p>
    <w:p w:rsidR="00D56B94" w:rsidRPr="006F0D14" w:rsidRDefault="00D56B94" w:rsidP="00D56B94">
      <w:pPr>
        <w:autoSpaceDE w:val="0"/>
        <w:autoSpaceDN w:val="0"/>
        <w:adjustRightInd w:val="0"/>
        <w:ind w:firstLine="540"/>
        <w:jc w:val="both"/>
      </w:pPr>
      <w:r w:rsidRPr="006F0D14">
        <w:t xml:space="preserve">1. </w:t>
      </w:r>
      <w:r w:rsidRPr="00A80145">
        <w:t xml:space="preserve">Настоящий порядок устанавливает порядок формирования, (в том числе ежегодного дополнения) и обязательного опубликования перечня муниципального имущества, муниципального образования </w:t>
      </w:r>
      <w:proofErr w:type="spellStart"/>
      <w:r w:rsidR="00DF7B40">
        <w:t>Столбищен</w:t>
      </w:r>
      <w:r>
        <w:t>ское</w:t>
      </w:r>
      <w:proofErr w:type="spellEnd"/>
      <w:r w:rsidRPr="00A80145">
        <w:t xml:space="preserve"> сельское поселение  Дмитровского муниципального района Орловской области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 </w:t>
      </w:r>
      <w:proofErr w:type="gramStart"/>
      <w:r w:rsidRPr="00A80145">
        <w:t>( в</w:t>
      </w:r>
      <w:proofErr w:type="gramEnd"/>
      <w:r w:rsidRPr="00A80145">
        <w:t xml:space="preserve"> </w:t>
      </w:r>
      <w:proofErr w:type="spellStart"/>
      <w:r w:rsidRPr="00A80145">
        <w:t>ред.ФЗ</w:t>
      </w:r>
      <w:proofErr w:type="spellEnd"/>
      <w:r w:rsidRPr="00A80145">
        <w:t xml:space="preserve"> от 02.07.2013 № 144 ФЗ, от 29.06.2015 ФЗ, от 03.07.18 № 185 ФЗ). А так же муниципального имущества, свободного от прав третьих лиц (за исключением прав хозяйственного владения, права оперативного управления, а также имущественных прав субъектов малого и среднего предпринимательства), предусмотренного </w:t>
      </w:r>
      <w:hyperlink r:id="rId4" w:history="1">
        <w:r w:rsidRPr="00A80145">
          <w:rPr>
            <w:color w:val="0000FF"/>
          </w:rPr>
          <w:t>частью 4 статьи 18</w:t>
        </w:r>
      </w:hyperlink>
      <w:r w:rsidRPr="00A80145">
        <w:t xml:space="preserve"> Федерального закона от 24 июля 2007 года N 209-ФЗ  (ред. от 03.07.2018)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22.07.2008 года № 159-ФЗ « Об особенности отчуждении недвижимого имущества, находящиеся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D56B94" w:rsidRPr="006F0D14" w:rsidRDefault="00D56B94" w:rsidP="00D56B94">
      <w:pPr>
        <w:autoSpaceDE w:val="0"/>
        <w:autoSpaceDN w:val="0"/>
        <w:adjustRightInd w:val="0"/>
        <w:ind w:firstLine="540"/>
        <w:jc w:val="both"/>
      </w:pPr>
      <w:bookmarkStart w:id="0" w:name="Par61"/>
      <w:bookmarkEnd w:id="0"/>
      <w:r w:rsidRPr="006F0D14">
        <w:t>2. В перечень вносятся сведения о муниципальном имуществе, соответствующем следующим критериям:</w:t>
      </w:r>
    </w:p>
    <w:p w:rsidR="00D56B94" w:rsidRPr="006F0D14" w:rsidRDefault="00D56B94" w:rsidP="00D56B94">
      <w:pPr>
        <w:autoSpaceDE w:val="0"/>
        <w:autoSpaceDN w:val="0"/>
        <w:adjustRightInd w:val="0"/>
        <w:ind w:firstLine="540"/>
        <w:jc w:val="both"/>
      </w:pPr>
      <w:proofErr w:type="gramStart"/>
      <w:r w:rsidRPr="006F0D14">
        <w:t>а</w:t>
      </w:r>
      <w:proofErr w:type="gramEnd"/>
      <w:r w:rsidRPr="006F0D14">
        <w:t>) муниципальное имущество свободно от прав третьих лиц (за исключением имущественных прав субъектов малого и среднего предпринимательства);</w:t>
      </w:r>
    </w:p>
    <w:p w:rsidR="00D56B94" w:rsidRPr="006F0D14" w:rsidRDefault="00D56B94" w:rsidP="00D56B94">
      <w:pPr>
        <w:autoSpaceDE w:val="0"/>
        <w:autoSpaceDN w:val="0"/>
        <w:adjustRightInd w:val="0"/>
        <w:ind w:firstLine="540"/>
        <w:jc w:val="both"/>
      </w:pPr>
      <w:proofErr w:type="gramStart"/>
      <w:r w:rsidRPr="006F0D14">
        <w:t>б</w:t>
      </w:r>
      <w:proofErr w:type="gramEnd"/>
      <w:r w:rsidRPr="006F0D14">
        <w:t>) муниципальное имущество не ограничено в обороте;</w:t>
      </w:r>
    </w:p>
    <w:p w:rsidR="00D56B94" w:rsidRPr="006F0D14" w:rsidRDefault="00D56B94" w:rsidP="00D56B94">
      <w:pPr>
        <w:autoSpaceDE w:val="0"/>
        <w:autoSpaceDN w:val="0"/>
        <w:adjustRightInd w:val="0"/>
        <w:ind w:firstLine="540"/>
        <w:jc w:val="both"/>
      </w:pPr>
      <w:proofErr w:type="gramStart"/>
      <w:r w:rsidRPr="006F0D14">
        <w:lastRenderedPageBreak/>
        <w:t>в</w:t>
      </w:r>
      <w:proofErr w:type="gramEnd"/>
      <w:r w:rsidRPr="006F0D14">
        <w:t>) муниципальное имущество не является объектом религиозного назначения;</w:t>
      </w:r>
    </w:p>
    <w:p w:rsidR="00D56B94" w:rsidRPr="006F0D14" w:rsidRDefault="00D56B94" w:rsidP="00D56B94">
      <w:pPr>
        <w:autoSpaceDE w:val="0"/>
        <w:autoSpaceDN w:val="0"/>
        <w:adjustRightInd w:val="0"/>
        <w:ind w:firstLine="540"/>
        <w:jc w:val="both"/>
      </w:pPr>
      <w:proofErr w:type="gramStart"/>
      <w:r w:rsidRPr="006F0D14">
        <w:t>г</w:t>
      </w:r>
      <w:proofErr w:type="gramEnd"/>
      <w:r w:rsidRPr="006F0D14">
        <w:t>) муниципальное имущество не является объектом незавершенного строительства;</w:t>
      </w:r>
    </w:p>
    <w:p w:rsidR="00D56B94" w:rsidRPr="006F0D14" w:rsidRDefault="00D56B94" w:rsidP="00D56B94">
      <w:pPr>
        <w:autoSpaceDE w:val="0"/>
        <w:autoSpaceDN w:val="0"/>
        <w:adjustRightInd w:val="0"/>
        <w:ind w:firstLine="540"/>
        <w:jc w:val="both"/>
      </w:pPr>
      <w:proofErr w:type="gramStart"/>
      <w:r w:rsidRPr="006F0D14">
        <w:t>д</w:t>
      </w:r>
      <w:proofErr w:type="gramEnd"/>
      <w:r w:rsidRPr="006F0D14">
        <w:t>) в отношении муниципального имущества в установленном действующим законодательством порядке не принято решение о предоставлении его иным лицам;</w:t>
      </w:r>
    </w:p>
    <w:p w:rsidR="00D56B94" w:rsidRPr="006F0D14" w:rsidRDefault="00D56B94" w:rsidP="00D56B94">
      <w:pPr>
        <w:autoSpaceDE w:val="0"/>
        <w:autoSpaceDN w:val="0"/>
        <w:adjustRightInd w:val="0"/>
        <w:ind w:firstLine="540"/>
        <w:jc w:val="both"/>
      </w:pPr>
      <w:proofErr w:type="gramStart"/>
      <w:r w:rsidRPr="006F0D14">
        <w:t>е</w:t>
      </w:r>
      <w:proofErr w:type="gramEnd"/>
      <w:r w:rsidRPr="006F0D14">
        <w:t xml:space="preserve">) муниципальное имущество не включено в прогнозный план (программу) приватизации имущества, находящегося в  собственности </w:t>
      </w:r>
      <w:r>
        <w:t xml:space="preserve">администрации </w:t>
      </w:r>
      <w:r w:rsidRPr="006F0D14">
        <w:t>муниципального образования</w:t>
      </w:r>
      <w:r w:rsidR="00DF7B40">
        <w:t xml:space="preserve"> </w:t>
      </w:r>
      <w:proofErr w:type="spellStart"/>
      <w:r w:rsidR="00DF7B40">
        <w:t>Столбищен</w:t>
      </w:r>
      <w:r>
        <w:t>ского</w:t>
      </w:r>
      <w:proofErr w:type="spellEnd"/>
      <w:r>
        <w:t xml:space="preserve">  сельского поселения Дмитровского муниципального</w:t>
      </w:r>
      <w:r w:rsidRPr="006F0D14">
        <w:t xml:space="preserve"> район</w:t>
      </w:r>
      <w:r>
        <w:t>а</w:t>
      </w:r>
      <w:r w:rsidRPr="006F0D14">
        <w:t xml:space="preserve"> </w:t>
      </w:r>
      <w:r>
        <w:t>Орловской</w:t>
      </w:r>
      <w:r w:rsidRPr="006F0D14">
        <w:t xml:space="preserve"> области;</w:t>
      </w:r>
    </w:p>
    <w:p w:rsidR="00D56B94" w:rsidRDefault="00D56B94" w:rsidP="00D56B94">
      <w:pPr>
        <w:autoSpaceDE w:val="0"/>
        <w:autoSpaceDN w:val="0"/>
        <w:adjustRightInd w:val="0"/>
        <w:ind w:firstLine="540"/>
        <w:jc w:val="both"/>
      </w:pPr>
      <w:proofErr w:type="gramStart"/>
      <w:r w:rsidRPr="006F0D14">
        <w:t>ж</w:t>
      </w:r>
      <w:proofErr w:type="gramEnd"/>
      <w:r w:rsidRPr="006F0D14">
        <w:t>) муниципальное имущество не признано аварийным и подлежащим сносу или реконструкции.</w:t>
      </w:r>
    </w:p>
    <w:p w:rsidR="00D56B94" w:rsidRPr="00A80145" w:rsidRDefault="00D56B94" w:rsidP="00D56B94">
      <w:pPr>
        <w:autoSpaceDE w:val="0"/>
        <w:autoSpaceDN w:val="0"/>
        <w:adjustRightInd w:val="0"/>
        <w:ind w:firstLine="540"/>
        <w:jc w:val="both"/>
      </w:pPr>
      <w:r w:rsidRPr="00A80145">
        <w:t xml:space="preserve">  </w:t>
      </w:r>
      <w:proofErr w:type="gramStart"/>
      <w:r w:rsidRPr="00A80145">
        <w:t>з</w:t>
      </w:r>
      <w:proofErr w:type="gramEnd"/>
      <w:r w:rsidRPr="00A80145">
        <w:t>)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w:t>
      </w:r>
    </w:p>
    <w:p w:rsidR="00D56B94" w:rsidRDefault="00D56B94" w:rsidP="00D56B94">
      <w:pPr>
        <w:autoSpaceDE w:val="0"/>
        <w:autoSpaceDN w:val="0"/>
        <w:adjustRightInd w:val="0"/>
        <w:ind w:firstLine="540"/>
        <w:jc w:val="both"/>
      </w:pPr>
      <w:r w:rsidRPr="00A80145">
        <w:t>В указанные перечни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w:t>
      </w:r>
      <w:proofErr w:type="gramStart"/>
      <w:r w:rsidRPr="00A80145">
        <w:t>часть</w:t>
      </w:r>
      <w:proofErr w:type="gramEnd"/>
      <w:r w:rsidRPr="00A80145">
        <w:t xml:space="preserve"> в ред. Федерального закона от 03.07.2018 № 185-ФЗ).</w:t>
      </w:r>
    </w:p>
    <w:p w:rsidR="00D56B94" w:rsidRPr="00A80145" w:rsidRDefault="00D56B94" w:rsidP="00D56B94">
      <w:pPr>
        <w:autoSpaceDE w:val="0"/>
        <w:autoSpaceDN w:val="0"/>
        <w:adjustRightInd w:val="0"/>
        <w:ind w:firstLine="540"/>
        <w:jc w:val="both"/>
      </w:pPr>
    </w:p>
    <w:p w:rsidR="00D56B94" w:rsidRPr="006F0D14" w:rsidRDefault="00D56B94" w:rsidP="00D56B94">
      <w:pPr>
        <w:autoSpaceDE w:val="0"/>
        <w:autoSpaceDN w:val="0"/>
        <w:adjustRightInd w:val="0"/>
        <w:ind w:firstLine="540"/>
        <w:jc w:val="both"/>
      </w:pPr>
      <w:r w:rsidRPr="006F0D14">
        <w:t>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w:t>
      </w:r>
      <w:r>
        <w:t xml:space="preserve"> решением</w:t>
      </w:r>
      <w:r w:rsidRPr="006F0D14">
        <w:t xml:space="preserve"> администрации муниципального образования</w:t>
      </w:r>
      <w:r w:rsidR="00DF7B40">
        <w:t xml:space="preserve"> </w:t>
      </w:r>
      <w:proofErr w:type="spellStart"/>
      <w:r w:rsidR="00DF7B40">
        <w:t>Столбищен</w:t>
      </w:r>
      <w:r>
        <w:t>ское</w:t>
      </w:r>
      <w:proofErr w:type="spellEnd"/>
      <w:r>
        <w:t xml:space="preserve"> сельское поселение Дмитровского муниципального</w:t>
      </w:r>
      <w:r w:rsidRPr="006F0D14">
        <w:t xml:space="preserve"> район</w:t>
      </w:r>
      <w:r>
        <w:t>а</w:t>
      </w:r>
      <w:r w:rsidRPr="006F0D14">
        <w:t xml:space="preserve"> </w:t>
      </w:r>
      <w:r>
        <w:t>Орловской</w:t>
      </w:r>
      <w:r w:rsidRPr="006F0D14">
        <w:t xml:space="preserve"> области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(далее - предложения).</w:t>
      </w:r>
    </w:p>
    <w:p w:rsidR="00D56B94" w:rsidRPr="006F0D14" w:rsidRDefault="00D56B94" w:rsidP="00D56B94">
      <w:pPr>
        <w:autoSpaceDE w:val="0"/>
        <w:autoSpaceDN w:val="0"/>
        <w:adjustRightInd w:val="0"/>
        <w:ind w:firstLine="540"/>
        <w:jc w:val="both"/>
      </w:pPr>
      <w:r w:rsidRPr="006F0D14">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r>
        <w:t xml:space="preserve"> администрации</w:t>
      </w:r>
      <w:r w:rsidRPr="006F0D14">
        <w:t xml:space="preserve"> муниципального образования</w:t>
      </w:r>
      <w:r w:rsidR="00DF7B40">
        <w:t xml:space="preserve"> </w:t>
      </w:r>
      <w:proofErr w:type="spellStart"/>
      <w:proofErr w:type="gramStart"/>
      <w:r w:rsidR="00DF7B40">
        <w:t>Столбищен</w:t>
      </w:r>
      <w:r>
        <w:t>ское</w:t>
      </w:r>
      <w:proofErr w:type="spellEnd"/>
      <w:r>
        <w:t xml:space="preserve">  сельского</w:t>
      </w:r>
      <w:proofErr w:type="gramEnd"/>
      <w:r>
        <w:t xml:space="preserve"> поселения Дмитровского муниципального</w:t>
      </w:r>
      <w:r w:rsidRPr="006F0D14">
        <w:t xml:space="preserve"> район</w:t>
      </w:r>
      <w:r>
        <w:t>а</w:t>
      </w:r>
      <w:r w:rsidRPr="006F0D14">
        <w:t xml:space="preserve"> </w:t>
      </w:r>
      <w:r>
        <w:t>Орловской</w:t>
      </w:r>
      <w:r w:rsidRPr="006F0D14">
        <w:t xml:space="preserve"> области.</w:t>
      </w:r>
    </w:p>
    <w:p w:rsidR="00D56B94" w:rsidRPr="006F0D14" w:rsidRDefault="00D56B94" w:rsidP="00D56B94">
      <w:pPr>
        <w:autoSpaceDE w:val="0"/>
        <w:autoSpaceDN w:val="0"/>
        <w:adjustRightInd w:val="0"/>
        <w:ind w:firstLine="540"/>
        <w:jc w:val="both"/>
      </w:pPr>
      <w:r w:rsidRPr="006F0D14">
        <w:t>4. Рассмотрение предложений осуществляется уполномоченным органом в течение 30 календарных дней с даты поступления. По результатам рассмотрения предложения уполномоченным органом принимается одно из следующих решений:</w:t>
      </w:r>
    </w:p>
    <w:p w:rsidR="00D56B94" w:rsidRPr="006F0D14" w:rsidRDefault="00D56B94" w:rsidP="00D56B94">
      <w:pPr>
        <w:autoSpaceDE w:val="0"/>
        <w:autoSpaceDN w:val="0"/>
        <w:adjustRightInd w:val="0"/>
        <w:ind w:firstLine="540"/>
        <w:jc w:val="both"/>
      </w:pPr>
      <w:proofErr w:type="gramStart"/>
      <w:r w:rsidRPr="006F0D14">
        <w:t>а</w:t>
      </w:r>
      <w:proofErr w:type="gramEnd"/>
      <w:r w:rsidRPr="006F0D14">
        <w:t xml:space="preserve">) о включении сведений о муниципальном имуществе, в отношении которого поступило предложение, в перечень с учетом критериев, установленных </w:t>
      </w:r>
      <w:hyperlink w:anchor="Par61" w:history="1">
        <w:r w:rsidRPr="006F0D14">
          <w:rPr>
            <w:color w:val="0000FF"/>
          </w:rPr>
          <w:t>пунктом 2</w:t>
        </w:r>
      </w:hyperlink>
      <w:r w:rsidRPr="006F0D14">
        <w:t xml:space="preserve"> настоящего Порядка;</w:t>
      </w:r>
    </w:p>
    <w:p w:rsidR="00D56B94" w:rsidRPr="006F0D14" w:rsidRDefault="00D56B94" w:rsidP="00D56B94">
      <w:pPr>
        <w:autoSpaceDE w:val="0"/>
        <w:autoSpaceDN w:val="0"/>
        <w:adjustRightInd w:val="0"/>
        <w:ind w:firstLine="540"/>
        <w:jc w:val="both"/>
      </w:pPr>
      <w:proofErr w:type="gramStart"/>
      <w:r w:rsidRPr="006F0D14">
        <w:t>б</w:t>
      </w:r>
      <w:proofErr w:type="gramEnd"/>
      <w:r w:rsidRPr="006F0D14">
        <w:t xml:space="preserve">) об исключении сведений о муниципальном имуществе, в отношении которого поступило предложение, из перечня с учетом положений </w:t>
      </w:r>
      <w:hyperlink w:anchor="Par76" w:history="1">
        <w:r w:rsidRPr="006F0D14">
          <w:rPr>
            <w:color w:val="0000FF"/>
          </w:rPr>
          <w:t>пунктов 6</w:t>
        </w:r>
      </w:hyperlink>
      <w:r w:rsidRPr="006F0D14">
        <w:t xml:space="preserve"> и </w:t>
      </w:r>
      <w:hyperlink w:anchor="Par79" w:history="1">
        <w:r w:rsidRPr="006F0D14">
          <w:rPr>
            <w:color w:val="0000FF"/>
          </w:rPr>
          <w:t>7</w:t>
        </w:r>
      </w:hyperlink>
      <w:r w:rsidRPr="006F0D14">
        <w:t xml:space="preserve"> настоящего Порядка;</w:t>
      </w:r>
    </w:p>
    <w:p w:rsidR="00D56B94" w:rsidRPr="006F0D14" w:rsidRDefault="00D56B94" w:rsidP="00D56B94">
      <w:pPr>
        <w:autoSpaceDE w:val="0"/>
        <w:autoSpaceDN w:val="0"/>
        <w:adjustRightInd w:val="0"/>
        <w:ind w:firstLine="540"/>
        <w:jc w:val="both"/>
      </w:pPr>
      <w:proofErr w:type="gramStart"/>
      <w:r w:rsidRPr="006F0D14">
        <w:t>в</w:t>
      </w:r>
      <w:proofErr w:type="gramEnd"/>
      <w:r w:rsidRPr="006F0D14">
        <w:t>) об отказе в учете предложения.</w:t>
      </w:r>
    </w:p>
    <w:p w:rsidR="00D56B94" w:rsidRPr="006F0D14" w:rsidRDefault="00D56B94" w:rsidP="00D56B94">
      <w:pPr>
        <w:autoSpaceDE w:val="0"/>
        <w:autoSpaceDN w:val="0"/>
        <w:adjustRightInd w:val="0"/>
        <w:ind w:firstLine="540"/>
        <w:jc w:val="both"/>
      </w:pPr>
      <w:r w:rsidRPr="006F0D14">
        <w:t>5. В случае принятия решения об отказе в учете предложения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D56B94" w:rsidRPr="006F0D14" w:rsidRDefault="00D56B94" w:rsidP="00D56B94">
      <w:pPr>
        <w:autoSpaceDE w:val="0"/>
        <w:autoSpaceDN w:val="0"/>
        <w:adjustRightInd w:val="0"/>
        <w:ind w:firstLine="540"/>
        <w:jc w:val="both"/>
      </w:pPr>
      <w:bookmarkStart w:id="1" w:name="Par76"/>
      <w:bookmarkEnd w:id="1"/>
      <w:r w:rsidRPr="006F0D14">
        <w:t xml:space="preserve">6. Уполномоченный орган вправе исключить сведения о муниципальном имуществе из перечня,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w:t>
      </w:r>
      <w:r w:rsidRPr="006F0D14">
        <w:lastRenderedPageBreak/>
        <w:t>организаций, образующих инфраструктуру поддержки субъектов малого и среднего предпринимательства, не поступило:</w:t>
      </w:r>
    </w:p>
    <w:p w:rsidR="00D56B94" w:rsidRPr="006F0D14" w:rsidRDefault="00D56B94" w:rsidP="00D56B94">
      <w:pPr>
        <w:autoSpaceDE w:val="0"/>
        <w:autoSpaceDN w:val="0"/>
        <w:adjustRightInd w:val="0"/>
        <w:ind w:firstLine="540"/>
        <w:jc w:val="both"/>
      </w:pPr>
      <w:proofErr w:type="gramStart"/>
      <w:r w:rsidRPr="006F0D14">
        <w:t>а</w:t>
      </w:r>
      <w:proofErr w:type="gramEnd"/>
      <w:r w:rsidRPr="006F0D14">
        <w:t>)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D56B94" w:rsidRPr="006F0D14" w:rsidRDefault="00D56B94" w:rsidP="00D56B94">
      <w:pPr>
        <w:autoSpaceDE w:val="0"/>
        <w:autoSpaceDN w:val="0"/>
        <w:adjustRightInd w:val="0"/>
        <w:ind w:firstLine="540"/>
        <w:jc w:val="both"/>
      </w:pPr>
      <w:proofErr w:type="gramStart"/>
      <w:r w:rsidRPr="006F0D14">
        <w:t>б</w:t>
      </w:r>
      <w:proofErr w:type="gramEnd"/>
      <w:r w:rsidRPr="006F0D14">
        <w:t xml:space="preserve">)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5" w:history="1">
        <w:r w:rsidRPr="006F0D14">
          <w:rPr>
            <w:color w:val="0000FF"/>
          </w:rPr>
          <w:t>законом</w:t>
        </w:r>
      </w:hyperlink>
      <w:r w:rsidRPr="006F0D14">
        <w:t xml:space="preserve"> от 26 июля 2006 года N 135-ФЗ "О защите конкуренции".</w:t>
      </w:r>
    </w:p>
    <w:p w:rsidR="00D56B94" w:rsidRPr="006F0D14" w:rsidRDefault="00D56B94" w:rsidP="00D56B94">
      <w:pPr>
        <w:autoSpaceDE w:val="0"/>
        <w:autoSpaceDN w:val="0"/>
        <w:adjustRightInd w:val="0"/>
        <w:ind w:firstLine="540"/>
        <w:jc w:val="both"/>
      </w:pPr>
      <w:bookmarkStart w:id="2" w:name="Par79"/>
      <w:bookmarkEnd w:id="2"/>
      <w:r w:rsidRPr="006F0D14">
        <w:t>7. Уполномоченный орган исключает сведения о муниципальном имуществе из перечня в одном из следующих случаев:</w:t>
      </w:r>
    </w:p>
    <w:p w:rsidR="00D56B94" w:rsidRPr="006F0D14" w:rsidRDefault="00D56B94" w:rsidP="00D56B94">
      <w:pPr>
        <w:autoSpaceDE w:val="0"/>
        <w:autoSpaceDN w:val="0"/>
        <w:adjustRightInd w:val="0"/>
        <w:ind w:firstLine="540"/>
        <w:jc w:val="both"/>
      </w:pPr>
      <w:proofErr w:type="gramStart"/>
      <w:r w:rsidRPr="006F0D14">
        <w:t>а</w:t>
      </w:r>
      <w:proofErr w:type="gramEnd"/>
      <w:r w:rsidRPr="006F0D14">
        <w:t>)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w:t>
      </w:r>
    </w:p>
    <w:p w:rsidR="00D56B94" w:rsidRPr="006F0D14" w:rsidRDefault="00D56B94" w:rsidP="00D56B94">
      <w:pPr>
        <w:autoSpaceDE w:val="0"/>
        <w:autoSpaceDN w:val="0"/>
        <w:adjustRightInd w:val="0"/>
        <w:ind w:firstLine="540"/>
        <w:jc w:val="both"/>
      </w:pPr>
      <w:proofErr w:type="gramStart"/>
      <w:r w:rsidRPr="006F0D14">
        <w:t>б</w:t>
      </w:r>
      <w:proofErr w:type="gramEnd"/>
      <w:r w:rsidRPr="006F0D14">
        <w:t>) право муниципальной собственности муниципального образования на имущество прекращено по решению суда или в ином установленном законом порядке.</w:t>
      </w:r>
    </w:p>
    <w:p w:rsidR="00D56B94" w:rsidRPr="006F0D14" w:rsidRDefault="00D56B94" w:rsidP="00D56B94">
      <w:pPr>
        <w:autoSpaceDE w:val="0"/>
        <w:autoSpaceDN w:val="0"/>
        <w:adjustRightInd w:val="0"/>
        <w:ind w:firstLine="540"/>
        <w:jc w:val="both"/>
      </w:pPr>
      <w:r w:rsidRPr="006F0D14">
        <w:t xml:space="preserve">8. Сведения о муниципальном имуществе </w:t>
      </w:r>
      <w:r>
        <w:t>Орловской</w:t>
      </w:r>
      <w:r w:rsidRPr="006F0D14">
        <w:t xml:space="preserve"> области вносятся в перечень в составе и по форме, которые установлены в соответствии с </w:t>
      </w:r>
      <w:hyperlink r:id="rId6" w:history="1">
        <w:r w:rsidRPr="006F0D14">
          <w:rPr>
            <w:color w:val="0000FF"/>
          </w:rPr>
          <w:t>частью 4.4 статьи 18</w:t>
        </w:r>
      </w:hyperlink>
      <w:r w:rsidRPr="006F0D14">
        <w:t xml:space="preserve"> Федерального закона от 24 июля 2007 года N 209-ФЗ "О развитии малого и среднего предпринимательства в Российской Федерации".</w:t>
      </w:r>
    </w:p>
    <w:p w:rsidR="00D56B94" w:rsidRPr="006F0D14" w:rsidRDefault="00D56B94" w:rsidP="00D56B94">
      <w:pPr>
        <w:autoSpaceDE w:val="0"/>
        <w:autoSpaceDN w:val="0"/>
        <w:adjustRightInd w:val="0"/>
        <w:ind w:firstLine="540"/>
        <w:jc w:val="both"/>
      </w:pPr>
      <w:r w:rsidRPr="006F0D14">
        <w:t>9. Перечень и внесенные в него изменения подлежат:</w:t>
      </w:r>
    </w:p>
    <w:p w:rsidR="00D56B94" w:rsidRPr="006F0D14" w:rsidRDefault="00D56B94" w:rsidP="00D56B94">
      <w:pPr>
        <w:autoSpaceDE w:val="0"/>
        <w:autoSpaceDN w:val="0"/>
        <w:adjustRightInd w:val="0"/>
        <w:ind w:firstLine="540"/>
        <w:jc w:val="both"/>
      </w:pPr>
      <w:proofErr w:type="gramStart"/>
      <w:r w:rsidRPr="006F0D14">
        <w:t>а</w:t>
      </w:r>
      <w:proofErr w:type="gramEnd"/>
      <w:r w:rsidRPr="006F0D14">
        <w:t>) обязательному опубликованию в средствах массовой информации - в течение 10 рабочих дней со дня утверждения;</w:t>
      </w:r>
    </w:p>
    <w:p w:rsidR="00D56B94" w:rsidRPr="006F0D14" w:rsidRDefault="00D56B94" w:rsidP="00D56B94">
      <w:pPr>
        <w:autoSpaceDE w:val="0"/>
        <w:autoSpaceDN w:val="0"/>
        <w:adjustRightInd w:val="0"/>
        <w:ind w:firstLine="540"/>
        <w:jc w:val="both"/>
      </w:pPr>
      <w:proofErr w:type="gramStart"/>
      <w:r w:rsidRPr="006F0D14">
        <w:t>б</w:t>
      </w:r>
      <w:proofErr w:type="gramEnd"/>
      <w:r w:rsidRPr="006F0D14">
        <w:t xml:space="preserve">) размещению на официальном сайте </w:t>
      </w:r>
      <w:r>
        <w:t xml:space="preserve">администрации </w:t>
      </w:r>
      <w:r w:rsidRPr="006F0D14">
        <w:t>муниципального образования</w:t>
      </w:r>
      <w:r w:rsidR="00DF7B40">
        <w:t xml:space="preserve"> </w:t>
      </w:r>
      <w:proofErr w:type="spellStart"/>
      <w:r w:rsidR="00DF7B40">
        <w:t>Столбищен</w:t>
      </w:r>
      <w:r>
        <w:t>ского</w:t>
      </w:r>
      <w:proofErr w:type="spellEnd"/>
      <w:r>
        <w:t xml:space="preserve">  сельского поселения</w:t>
      </w:r>
      <w:r w:rsidRPr="006F0D14">
        <w:t xml:space="preserve"> </w:t>
      </w:r>
      <w:r>
        <w:t>Дмитровского</w:t>
      </w:r>
      <w:r w:rsidRPr="006F0D14">
        <w:t xml:space="preserve"> муниципального района </w:t>
      </w:r>
      <w:r>
        <w:t>Орловской</w:t>
      </w:r>
      <w:r w:rsidRPr="006F0D14">
        <w:t xml:space="preserve"> области в информационно-телекоммуникационной сети "Интернет" (в том числе в форме открытых данных) - в течение трех</w:t>
      </w:r>
      <w:r>
        <w:t xml:space="preserve"> рабочих дней со дня утверждения.</w:t>
      </w: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Default="00D56B94" w:rsidP="00D56B94">
      <w:pPr>
        <w:autoSpaceDE w:val="0"/>
        <w:autoSpaceDN w:val="0"/>
        <w:adjustRightInd w:val="0"/>
        <w:jc w:val="right"/>
        <w:outlineLvl w:val="0"/>
      </w:pPr>
    </w:p>
    <w:p w:rsidR="00D56B94" w:rsidRPr="003F157B" w:rsidRDefault="00D56B94" w:rsidP="00D56B94">
      <w:pPr>
        <w:autoSpaceDE w:val="0"/>
        <w:autoSpaceDN w:val="0"/>
        <w:adjustRightInd w:val="0"/>
        <w:jc w:val="right"/>
        <w:outlineLvl w:val="0"/>
      </w:pPr>
    </w:p>
    <w:p w:rsidR="00D56B94" w:rsidRPr="003F157B" w:rsidRDefault="00D56B94" w:rsidP="00D56B94">
      <w:pPr>
        <w:autoSpaceDE w:val="0"/>
        <w:autoSpaceDN w:val="0"/>
        <w:adjustRightInd w:val="0"/>
        <w:jc w:val="right"/>
        <w:outlineLvl w:val="0"/>
      </w:pPr>
      <w:r w:rsidRPr="003F157B">
        <w:t>УТВЕРЖДЕНЫ</w:t>
      </w:r>
    </w:p>
    <w:p w:rsidR="00D56B94" w:rsidRPr="003F157B" w:rsidRDefault="00D56B94" w:rsidP="00D56B94">
      <w:pPr>
        <w:autoSpaceDE w:val="0"/>
        <w:autoSpaceDN w:val="0"/>
        <w:adjustRightInd w:val="0"/>
        <w:jc w:val="right"/>
      </w:pPr>
      <w:proofErr w:type="gramStart"/>
      <w:r w:rsidRPr="003F157B">
        <w:t>постановлением</w:t>
      </w:r>
      <w:proofErr w:type="gramEnd"/>
      <w:r w:rsidRPr="003F157B">
        <w:t xml:space="preserve"> </w:t>
      </w:r>
    </w:p>
    <w:p w:rsidR="00D56B94" w:rsidRPr="003F157B" w:rsidRDefault="00786FB2" w:rsidP="00D56B94">
      <w:pPr>
        <w:autoSpaceDE w:val="0"/>
        <w:autoSpaceDN w:val="0"/>
        <w:adjustRightInd w:val="0"/>
        <w:jc w:val="right"/>
      </w:pPr>
      <w:proofErr w:type="gramStart"/>
      <w:r>
        <w:t>от</w:t>
      </w:r>
      <w:proofErr w:type="gramEnd"/>
      <w:r>
        <w:t xml:space="preserve"> 27.09.</w:t>
      </w:r>
      <w:r w:rsidR="00D56B94" w:rsidRPr="003F157B">
        <w:t xml:space="preserve">2018 года № </w:t>
      </w:r>
      <w:r>
        <w:t>42</w:t>
      </w:r>
      <w:r w:rsidR="00D56B94" w:rsidRPr="003F157B">
        <w:t xml:space="preserve">  </w:t>
      </w:r>
    </w:p>
    <w:p w:rsidR="00D56B94" w:rsidRPr="003F157B" w:rsidRDefault="00D56B94" w:rsidP="00D56B94">
      <w:pPr>
        <w:autoSpaceDE w:val="0"/>
        <w:autoSpaceDN w:val="0"/>
        <w:adjustRightInd w:val="0"/>
        <w:jc w:val="right"/>
      </w:pPr>
      <w:r w:rsidRPr="003F157B">
        <w:t xml:space="preserve"> </w:t>
      </w:r>
    </w:p>
    <w:p w:rsidR="00D56B94" w:rsidRPr="003F157B" w:rsidRDefault="00D56B94" w:rsidP="00D56B94">
      <w:pPr>
        <w:autoSpaceDE w:val="0"/>
        <w:autoSpaceDN w:val="0"/>
        <w:adjustRightInd w:val="0"/>
        <w:jc w:val="right"/>
      </w:pPr>
      <w:r w:rsidRPr="003F157B">
        <w:t>Приложение № 2</w:t>
      </w:r>
    </w:p>
    <w:p w:rsidR="00D56B94" w:rsidRPr="003F157B" w:rsidRDefault="00D56B94" w:rsidP="00D56B94">
      <w:pPr>
        <w:autoSpaceDE w:val="0"/>
        <w:autoSpaceDN w:val="0"/>
        <w:adjustRightInd w:val="0"/>
        <w:jc w:val="center"/>
        <w:rPr>
          <w:b/>
        </w:rPr>
      </w:pPr>
    </w:p>
    <w:p w:rsidR="00D56B94" w:rsidRPr="003F157B" w:rsidRDefault="00D56B94" w:rsidP="00D56B94">
      <w:pPr>
        <w:autoSpaceDE w:val="0"/>
        <w:autoSpaceDN w:val="0"/>
        <w:adjustRightInd w:val="0"/>
        <w:jc w:val="center"/>
        <w:rPr>
          <w:b/>
          <w:bCs/>
        </w:rPr>
      </w:pPr>
      <w:r w:rsidRPr="003F157B">
        <w:rPr>
          <w:b/>
        </w:rPr>
        <w:t xml:space="preserve">Порядок и условия предоставления в аренду имущества, в включенного в перечень муниципального имущества, находящееся в собственности муниципального образования </w:t>
      </w:r>
      <w:proofErr w:type="spellStart"/>
      <w:r w:rsidR="00DF7B40">
        <w:rPr>
          <w:b/>
        </w:rPr>
        <w:t>Столбищен</w:t>
      </w:r>
      <w:r>
        <w:rPr>
          <w:b/>
        </w:rPr>
        <w:t>ское</w:t>
      </w:r>
      <w:proofErr w:type="spellEnd"/>
      <w:r w:rsidRPr="003F157B">
        <w:rPr>
          <w:b/>
        </w:rPr>
        <w:t xml:space="preserve"> сельское поселение Дмитровского муниципального района Орловской  области и свободное от прав                                                                                                                                                                                                                                                                                                                   третьих лиц (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предоставления во владения и (или) в пользование на долгосрочной основе (в том числе по льготным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6B94" w:rsidRPr="003F157B" w:rsidRDefault="00D56B94" w:rsidP="00D56B94">
      <w:pPr>
        <w:autoSpaceDE w:val="0"/>
        <w:autoSpaceDN w:val="0"/>
        <w:adjustRightInd w:val="0"/>
        <w:jc w:val="center"/>
      </w:pPr>
    </w:p>
    <w:p w:rsidR="00D56B94" w:rsidRPr="003F157B" w:rsidRDefault="00D56B94" w:rsidP="00D56B94">
      <w:pPr>
        <w:autoSpaceDE w:val="0"/>
        <w:autoSpaceDN w:val="0"/>
        <w:adjustRightInd w:val="0"/>
        <w:ind w:firstLine="540"/>
        <w:jc w:val="both"/>
      </w:pPr>
      <w:r w:rsidRPr="003F157B">
        <w:t>1. Имущество, включенное в перечень муниципального имущества, находящегося в собственн</w:t>
      </w:r>
      <w:r w:rsidR="00DF7B40">
        <w:t xml:space="preserve">ости муниципального образования </w:t>
      </w:r>
      <w:proofErr w:type="spellStart"/>
      <w:r w:rsidR="00DF7B40">
        <w:t>Столбищен</w:t>
      </w:r>
      <w:r>
        <w:t>ское</w:t>
      </w:r>
      <w:proofErr w:type="spellEnd"/>
      <w:r w:rsidRPr="003F157B">
        <w:t xml:space="preserve">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 в аренду по результатам проведения конкурсов или аукционов на право заключения договора аренды, за исключением случаев, установленных </w:t>
      </w:r>
      <w:hyperlink r:id="rId7" w:history="1">
        <w:r w:rsidRPr="003F157B">
          <w:rPr>
            <w:color w:val="0000FF"/>
          </w:rPr>
          <w:t>частями 1</w:t>
        </w:r>
      </w:hyperlink>
      <w:r w:rsidRPr="003F157B">
        <w:t xml:space="preserve"> и </w:t>
      </w:r>
      <w:hyperlink r:id="rId8" w:history="1">
        <w:r w:rsidRPr="003F157B">
          <w:rPr>
            <w:color w:val="0000FF"/>
          </w:rPr>
          <w:t>9 статьи 17.1</w:t>
        </w:r>
      </w:hyperlink>
      <w:r w:rsidRPr="003F157B">
        <w:t xml:space="preserve"> Федерального закона от 26 июля 2006 года N 135-ФЗ "О защите конкуренции" (далее - Федеральный закон "О защите конкуренции").</w:t>
      </w:r>
    </w:p>
    <w:p w:rsidR="00D56B94" w:rsidRPr="003F157B" w:rsidRDefault="00D56B94" w:rsidP="00D56B94">
      <w:pPr>
        <w:autoSpaceDE w:val="0"/>
        <w:autoSpaceDN w:val="0"/>
        <w:adjustRightInd w:val="0"/>
        <w:ind w:firstLine="540"/>
        <w:jc w:val="both"/>
      </w:pPr>
      <w:r w:rsidRPr="003F157B">
        <w:t xml:space="preserve">В случае если право владения и (или) пользования имуществом, включенным в Перечень, предоставляется на торгах, в единую комиссию по проведению торгов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w:t>
      </w:r>
      <w:proofErr w:type="spellStart"/>
      <w:r w:rsidR="00DF7B40">
        <w:t>Столбищен</w:t>
      </w:r>
      <w:r>
        <w:t>ское</w:t>
      </w:r>
      <w:proofErr w:type="spellEnd"/>
      <w:r w:rsidRPr="003F157B">
        <w:t xml:space="preserve"> сельское поселение Дмитровского муниципального района Орловской области, а также аукционов по продаже земельных участков или на право заключения договоров аренды земельных участков, находящихся в собственности муниципального образования </w:t>
      </w:r>
      <w:proofErr w:type="spellStart"/>
      <w:r w:rsidR="00DF7B40">
        <w:t>Столбищен</w:t>
      </w:r>
      <w:r>
        <w:t>ское</w:t>
      </w:r>
      <w:proofErr w:type="spellEnd"/>
      <w:r w:rsidRPr="003F157B">
        <w:t xml:space="preserve"> сельское поселение Дмитровский муниципальный район Орловской области, включается (с правом голоса) представитель от Координационного совета при администрации муниципального образования </w:t>
      </w:r>
      <w:r w:rsidR="00F77FA3">
        <w:t>Столбищен</w:t>
      </w:r>
      <w:r>
        <w:t>ского</w:t>
      </w:r>
      <w:r w:rsidRPr="003F157B">
        <w:t xml:space="preserve">  сельского поселения Дмитровского муниципального района Орловской области. В иных случаях для передачи прав владения и (или) пользования имуществом, включенным в Перечень, необходимо получить согласие Координационного совета при администр</w:t>
      </w:r>
      <w:r w:rsidR="00DF7B40">
        <w:t xml:space="preserve">ации муниципального образования </w:t>
      </w:r>
      <w:proofErr w:type="spellStart"/>
      <w:proofErr w:type="gramStart"/>
      <w:r w:rsidR="00DF7B40">
        <w:t>Столбищен</w:t>
      </w:r>
      <w:r>
        <w:t>ского</w:t>
      </w:r>
      <w:proofErr w:type="spellEnd"/>
      <w:r w:rsidRPr="003F157B">
        <w:t xml:space="preserve">  сельского</w:t>
      </w:r>
      <w:proofErr w:type="gramEnd"/>
      <w:r w:rsidRPr="003F157B">
        <w:t xml:space="preserve"> поселения Дмитровского муниципального района Орловской области. </w:t>
      </w:r>
    </w:p>
    <w:p w:rsidR="00D56B94" w:rsidRPr="003F157B" w:rsidRDefault="00D56B94" w:rsidP="00D56B94">
      <w:pPr>
        <w:autoSpaceDE w:val="0"/>
        <w:autoSpaceDN w:val="0"/>
        <w:adjustRightInd w:val="0"/>
        <w:ind w:firstLine="540"/>
        <w:jc w:val="both"/>
      </w:pPr>
      <w:r w:rsidRPr="003F157B">
        <w:t>Имущество, включенное в Перечень, предоставляется в аренду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D56B94" w:rsidRPr="003F157B" w:rsidRDefault="00D56B94" w:rsidP="00D56B94">
      <w:pPr>
        <w:autoSpaceDE w:val="0"/>
        <w:autoSpaceDN w:val="0"/>
        <w:adjustRightInd w:val="0"/>
        <w:ind w:firstLine="540"/>
        <w:jc w:val="both"/>
      </w:pPr>
      <w:r w:rsidRPr="003F157B">
        <w:lastRenderedPageBreak/>
        <w:t>Поддержка не может оказываться в отношении субъектов малого и среднего предпринимательства:</w:t>
      </w:r>
    </w:p>
    <w:p w:rsidR="00D56B94" w:rsidRPr="003F157B" w:rsidRDefault="00D56B94" w:rsidP="00D56B94">
      <w:pPr>
        <w:autoSpaceDE w:val="0"/>
        <w:autoSpaceDN w:val="0"/>
        <w:adjustRightInd w:val="0"/>
        <w:ind w:firstLine="540"/>
        <w:jc w:val="both"/>
      </w:pPr>
      <w:r w:rsidRPr="003F157B">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56B94" w:rsidRPr="003F157B" w:rsidRDefault="00D56B94" w:rsidP="00D56B94">
      <w:pPr>
        <w:autoSpaceDE w:val="0"/>
        <w:autoSpaceDN w:val="0"/>
        <w:adjustRightInd w:val="0"/>
        <w:ind w:firstLine="540"/>
        <w:jc w:val="both"/>
      </w:pPr>
      <w:r w:rsidRPr="003F157B">
        <w:t>2) являющихся участниками соглашений о разделе продукции;</w:t>
      </w:r>
    </w:p>
    <w:p w:rsidR="00D56B94" w:rsidRPr="003F157B" w:rsidRDefault="00D56B94" w:rsidP="00D56B94">
      <w:pPr>
        <w:autoSpaceDE w:val="0"/>
        <w:autoSpaceDN w:val="0"/>
        <w:adjustRightInd w:val="0"/>
        <w:ind w:firstLine="540"/>
        <w:jc w:val="both"/>
      </w:pPr>
      <w:r w:rsidRPr="003F157B">
        <w:t>3) осуществляющих предпринимательскую деятельность в сфере игорного бизнеса;</w:t>
      </w:r>
    </w:p>
    <w:p w:rsidR="00D56B94" w:rsidRPr="003F157B" w:rsidRDefault="00D56B94" w:rsidP="00D56B94">
      <w:pPr>
        <w:autoSpaceDE w:val="0"/>
        <w:autoSpaceDN w:val="0"/>
        <w:adjustRightInd w:val="0"/>
        <w:ind w:firstLine="540"/>
        <w:jc w:val="both"/>
      </w:pPr>
      <w:r w:rsidRPr="003F157B">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56B94" w:rsidRPr="003F157B" w:rsidRDefault="00D56B94" w:rsidP="00D56B94">
      <w:pPr>
        <w:autoSpaceDE w:val="0"/>
        <w:autoSpaceDN w:val="0"/>
        <w:adjustRightInd w:val="0"/>
        <w:ind w:firstLine="540"/>
        <w:jc w:val="both"/>
      </w:pPr>
      <w:r w:rsidRPr="003F157B">
        <w:t>2. Срок, на который заключаются договоры аренды в отношении имущества, включенного в Перечень, должен составлять не менее чем пять лет. Срок договора аренды может быть уменьшен на основании поданного до заключения такого договора заявления лица, приобретающего право аренды.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56B94" w:rsidRPr="003F157B" w:rsidRDefault="00D56B94" w:rsidP="00D56B94">
      <w:pPr>
        <w:autoSpaceDE w:val="0"/>
        <w:autoSpaceDN w:val="0"/>
        <w:adjustRightInd w:val="0"/>
        <w:ind w:firstLine="540"/>
        <w:jc w:val="both"/>
      </w:pPr>
      <w:r w:rsidRPr="003F157B">
        <w:t>В отношении указанного имущества запрещается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третьими лицами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 ФЗ «О защите конкуренции.</w:t>
      </w:r>
    </w:p>
    <w:p w:rsidR="00D56B94" w:rsidRPr="003F157B" w:rsidRDefault="00D56B94" w:rsidP="00D56B94">
      <w:pPr>
        <w:autoSpaceDE w:val="0"/>
        <w:autoSpaceDN w:val="0"/>
        <w:adjustRightInd w:val="0"/>
        <w:ind w:firstLine="540"/>
        <w:jc w:val="both"/>
      </w:pPr>
      <w:r w:rsidRPr="003F157B">
        <w:t xml:space="preserve">3. Предоставление в аренду имущества, включенного в Перечень, по результатам проведения конкурсов или аукционов на право заключения договора аренды осуществляется в соответствии с </w:t>
      </w:r>
      <w:hyperlink r:id="rId9" w:history="1">
        <w:r w:rsidRPr="003F157B">
          <w:rPr>
            <w:color w:val="0000FF"/>
          </w:rPr>
          <w:t>Правилами</w:t>
        </w:r>
      </w:hyperlink>
      <w:r w:rsidRPr="003F157B">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N 67.</w:t>
      </w:r>
    </w:p>
    <w:p w:rsidR="00D56B94" w:rsidRPr="003F157B" w:rsidRDefault="00D56B94" w:rsidP="00D56B94">
      <w:pPr>
        <w:autoSpaceDE w:val="0"/>
        <w:autoSpaceDN w:val="0"/>
        <w:adjustRightInd w:val="0"/>
        <w:ind w:firstLine="540"/>
        <w:jc w:val="both"/>
      </w:pPr>
      <w:r w:rsidRPr="003F157B">
        <w:t xml:space="preserve">Предоставление в аренду имущества, включенного в Перечень, без проведения конкурсов или аукционов по основаниям, установленным </w:t>
      </w:r>
      <w:hyperlink r:id="rId10" w:history="1">
        <w:r w:rsidRPr="003F157B">
          <w:rPr>
            <w:color w:val="0000FF"/>
          </w:rPr>
          <w:t>частями 1</w:t>
        </w:r>
      </w:hyperlink>
      <w:r w:rsidRPr="003F157B">
        <w:t xml:space="preserve"> и </w:t>
      </w:r>
      <w:hyperlink r:id="rId11" w:history="1">
        <w:r w:rsidRPr="003F157B">
          <w:rPr>
            <w:color w:val="0000FF"/>
          </w:rPr>
          <w:t>9 статьи 17.1</w:t>
        </w:r>
      </w:hyperlink>
      <w:r w:rsidRPr="003F157B">
        <w:t xml:space="preserve"> Федерального закона "О защите конкуренции", осуществляется в соответствии с нормативным правовым актом администрации муниципального образования Дмитровский муниципальный район Орловской области.</w:t>
      </w:r>
    </w:p>
    <w:p w:rsidR="00D56B94" w:rsidRPr="003F157B" w:rsidRDefault="00D56B94" w:rsidP="00D56B94">
      <w:pPr>
        <w:autoSpaceDE w:val="0"/>
        <w:autoSpaceDN w:val="0"/>
        <w:adjustRightInd w:val="0"/>
        <w:ind w:firstLine="540"/>
        <w:jc w:val="both"/>
      </w:pPr>
      <w:r w:rsidRPr="003F157B">
        <w:t xml:space="preserve">В случае если заявитель - субъект малого и среднего предпринимательства или организация, образующая инфраструктуру поддержки субъектов малого и среднего предпринимательства, не имеет права на предоставление в аренду имущества, включенного в Перечень, без проведения конкурсов или аукционов по исключениям, установленным </w:t>
      </w:r>
      <w:hyperlink r:id="rId12" w:history="1">
        <w:r w:rsidRPr="003F157B">
          <w:rPr>
            <w:color w:val="0000FF"/>
          </w:rPr>
          <w:t>частями 1</w:t>
        </w:r>
      </w:hyperlink>
      <w:r w:rsidRPr="003F157B">
        <w:t xml:space="preserve"> и </w:t>
      </w:r>
      <w:hyperlink r:id="rId13" w:history="1">
        <w:r w:rsidRPr="003F157B">
          <w:rPr>
            <w:color w:val="0000FF"/>
          </w:rPr>
          <w:t>9 статьи 17.1</w:t>
        </w:r>
      </w:hyperlink>
      <w:r w:rsidRPr="003F157B">
        <w:t xml:space="preserve"> Федерального закона "О защите конкуренции", уполномоченный орган размещает на официальном сайте Российской Федерации для размещения информации о проведении торгов www.torgi.gov.ru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w:t>
      </w:r>
    </w:p>
    <w:p w:rsidR="00D56B94" w:rsidRPr="003F157B" w:rsidRDefault="00D56B94" w:rsidP="00D56B94">
      <w:pPr>
        <w:autoSpaceDE w:val="0"/>
        <w:autoSpaceDN w:val="0"/>
        <w:adjustRightInd w:val="0"/>
        <w:ind w:firstLine="540"/>
        <w:jc w:val="both"/>
      </w:pPr>
      <w:r w:rsidRPr="003F157B">
        <w:t>Порядок и условия предоставление в аренду земельных участков, включенных в указанные части 4 настоящей статьи перечни, устанавливаются в соответствии с гражданским законодательством и земельным законодательством (часть 4.1 в ред. Федерального закона от 03.07.2018 № 185 – ФЗ.</w:t>
      </w:r>
    </w:p>
    <w:p w:rsidR="00D56B94" w:rsidRPr="003F157B" w:rsidRDefault="00D56B94" w:rsidP="00D56B94">
      <w:pPr>
        <w:autoSpaceDE w:val="0"/>
        <w:autoSpaceDN w:val="0"/>
        <w:adjustRightInd w:val="0"/>
        <w:ind w:firstLine="540"/>
        <w:jc w:val="both"/>
      </w:pPr>
      <w:r w:rsidRPr="003F157B">
        <w:t xml:space="preserve">4. Имущество, включенное в Перечень, может быть предоставлено в аренду субъекту малого и среднего предпринимательства или организации, образующей инфраструктуру поддержки </w:t>
      </w:r>
      <w:r w:rsidRPr="003F157B">
        <w:lastRenderedPageBreak/>
        <w:t xml:space="preserve">субъектов малого и среднего предпринимательства, при предоставлении государственной преференции в соответствии с Федеральным </w:t>
      </w:r>
      <w:hyperlink r:id="rId14" w:history="1">
        <w:r w:rsidRPr="003F157B">
          <w:rPr>
            <w:color w:val="0000FF"/>
          </w:rPr>
          <w:t>законом</w:t>
        </w:r>
      </w:hyperlink>
      <w:r w:rsidRPr="003F157B">
        <w:t xml:space="preserve"> "О защите конкуренции".</w:t>
      </w:r>
    </w:p>
    <w:p w:rsidR="00D56B94" w:rsidRPr="003F157B" w:rsidRDefault="00D56B94" w:rsidP="00D56B94">
      <w:pPr>
        <w:autoSpaceDE w:val="0"/>
        <w:autoSpaceDN w:val="0"/>
        <w:adjustRightInd w:val="0"/>
        <w:ind w:firstLine="540"/>
        <w:jc w:val="both"/>
      </w:pPr>
      <w:r w:rsidRPr="003F157B">
        <w:t xml:space="preserve">Администрация муниципального образования </w:t>
      </w:r>
      <w:proofErr w:type="spellStart"/>
      <w:proofErr w:type="gramStart"/>
      <w:r w:rsidR="00DF7B40">
        <w:t>Столбищен</w:t>
      </w:r>
      <w:r>
        <w:t>ского</w:t>
      </w:r>
      <w:proofErr w:type="spellEnd"/>
      <w:r w:rsidRPr="003F157B">
        <w:t xml:space="preserve">  сельского</w:t>
      </w:r>
      <w:proofErr w:type="gramEnd"/>
      <w:r w:rsidRPr="003F157B">
        <w:t xml:space="preserve"> поселения Дмитровского муниципального района Орловской области является органом местного самоуправления, имеющим право направлять заявления в федеральный антимонопольный орган о даче согласия на предоставление в соответствии с </w:t>
      </w:r>
      <w:hyperlink r:id="rId15" w:history="1">
        <w:r w:rsidRPr="003F157B">
          <w:rPr>
            <w:color w:val="0000FF"/>
          </w:rPr>
          <w:t>главой 5</w:t>
        </w:r>
      </w:hyperlink>
      <w:r w:rsidRPr="003F157B">
        <w:t xml:space="preserve"> Федерального закона "О защите конкуренции" муниципальных преференций.</w:t>
      </w:r>
    </w:p>
    <w:p w:rsidR="00D56B94" w:rsidRPr="003F157B" w:rsidRDefault="00D56B94" w:rsidP="00D56B94">
      <w:pPr>
        <w:autoSpaceDE w:val="0"/>
        <w:autoSpaceDN w:val="0"/>
        <w:adjustRightInd w:val="0"/>
        <w:ind w:firstLine="540"/>
        <w:jc w:val="both"/>
      </w:pPr>
      <w:r w:rsidRPr="003F157B">
        <w:t>5. Уполномоченный орган в 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 образующий инфраструктуру поддержки субъектов малого и среднего предпринимательства, при его использовании не по целевому назначению и (или) с нарушением запретов, установленных частью 4.2 статьи 18 Федерального закона от 24 июля 2007 года № 209 – ФЗ « О развитии малого и среднего предпринимательства в Российской Федерации».</w:t>
      </w: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pPr>
    </w:p>
    <w:p w:rsidR="00D56B94" w:rsidRPr="003F157B" w:rsidRDefault="00D56B94" w:rsidP="00D56B94">
      <w:pPr>
        <w:autoSpaceDE w:val="0"/>
        <w:autoSpaceDN w:val="0"/>
        <w:adjustRightInd w:val="0"/>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jc w:val="right"/>
      </w:pPr>
    </w:p>
    <w:p w:rsidR="00D56B94" w:rsidRPr="003F157B" w:rsidRDefault="00D56B94" w:rsidP="00D56B94">
      <w:pPr>
        <w:autoSpaceDE w:val="0"/>
        <w:autoSpaceDN w:val="0"/>
        <w:adjustRightInd w:val="0"/>
      </w:pPr>
    </w:p>
    <w:p w:rsidR="00D56B94" w:rsidRDefault="00D56B94" w:rsidP="00D56B94">
      <w:pPr>
        <w:autoSpaceDE w:val="0"/>
        <w:autoSpaceDN w:val="0"/>
        <w:adjustRightInd w:val="0"/>
        <w:jc w:val="right"/>
        <w:rPr>
          <w:sz w:val="20"/>
          <w:szCs w:val="20"/>
        </w:rPr>
      </w:pPr>
    </w:p>
    <w:p w:rsidR="00DF7B40" w:rsidRDefault="00DF7B40" w:rsidP="00D56B94">
      <w:pPr>
        <w:autoSpaceDE w:val="0"/>
        <w:autoSpaceDN w:val="0"/>
        <w:adjustRightInd w:val="0"/>
        <w:jc w:val="right"/>
        <w:rPr>
          <w:sz w:val="20"/>
          <w:szCs w:val="20"/>
        </w:rPr>
      </w:pPr>
    </w:p>
    <w:p w:rsidR="00DF7B40" w:rsidRDefault="00DF7B40" w:rsidP="00D56B94">
      <w:pPr>
        <w:autoSpaceDE w:val="0"/>
        <w:autoSpaceDN w:val="0"/>
        <w:adjustRightInd w:val="0"/>
        <w:jc w:val="right"/>
        <w:rPr>
          <w:sz w:val="20"/>
          <w:szCs w:val="20"/>
        </w:rPr>
      </w:pPr>
    </w:p>
    <w:p w:rsidR="00DF7B40" w:rsidRDefault="00DF7B40" w:rsidP="00D56B94">
      <w:pPr>
        <w:autoSpaceDE w:val="0"/>
        <w:autoSpaceDN w:val="0"/>
        <w:adjustRightInd w:val="0"/>
        <w:jc w:val="right"/>
        <w:rPr>
          <w:sz w:val="20"/>
          <w:szCs w:val="20"/>
        </w:rPr>
      </w:pPr>
    </w:p>
    <w:p w:rsidR="00D56B94" w:rsidRDefault="00D56B94" w:rsidP="00D56B94">
      <w:pPr>
        <w:autoSpaceDE w:val="0"/>
        <w:autoSpaceDN w:val="0"/>
        <w:adjustRightInd w:val="0"/>
        <w:jc w:val="right"/>
        <w:rPr>
          <w:sz w:val="20"/>
          <w:szCs w:val="20"/>
        </w:rPr>
      </w:pPr>
    </w:p>
    <w:p w:rsidR="00D56B94" w:rsidRDefault="00D56B94" w:rsidP="00D56B94">
      <w:pPr>
        <w:autoSpaceDE w:val="0"/>
        <w:autoSpaceDN w:val="0"/>
        <w:adjustRightInd w:val="0"/>
        <w:jc w:val="right"/>
        <w:rPr>
          <w:sz w:val="20"/>
          <w:szCs w:val="20"/>
        </w:rPr>
      </w:pPr>
    </w:p>
    <w:p w:rsidR="00D56B94" w:rsidRPr="009528B3" w:rsidRDefault="00D56B94" w:rsidP="00D56B94">
      <w:pPr>
        <w:autoSpaceDE w:val="0"/>
        <w:autoSpaceDN w:val="0"/>
        <w:adjustRightInd w:val="0"/>
        <w:jc w:val="right"/>
        <w:rPr>
          <w:sz w:val="20"/>
          <w:szCs w:val="20"/>
        </w:rPr>
      </w:pPr>
    </w:p>
    <w:p w:rsidR="00D56B94" w:rsidRPr="006F0D14" w:rsidRDefault="00D56B94" w:rsidP="00D56B94">
      <w:pPr>
        <w:autoSpaceDE w:val="0"/>
        <w:autoSpaceDN w:val="0"/>
        <w:adjustRightInd w:val="0"/>
        <w:jc w:val="right"/>
        <w:outlineLvl w:val="0"/>
      </w:pPr>
      <w:r w:rsidRPr="006F0D14">
        <w:t>УТВЕРЖДЕН</w:t>
      </w:r>
    </w:p>
    <w:p w:rsidR="00D56B94" w:rsidRPr="006F0D14" w:rsidRDefault="00D56B94" w:rsidP="00D56B94">
      <w:pPr>
        <w:autoSpaceDE w:val="0"/>
        <w:autoSpaceDN w:val="0"/>
        <w:adjustRightInd w:val="0"/>
        <w:jc w:val="right"/>
      </w:pPr>
      <w:proofErr w:type="gramStart"/>
      <w:r w:rsidRPr="006F0D14">
        <w:t>постановлением</w:t>
      </w:r>
      <w:proofErr w:type="gramEnd"/>
      <w:r w:rsidRPr="006F0D14">
        <w:t xml:space="preserve"> </w:t>
      </w:r>
    </w:p>
    <w:p w:rsidR="00D56B94" w:rsidRPr="006F0D14" w:rsidRDefault="00D56B94" w:rsidP="00D56B94">
      <w:pPr>
        <w:autoSpaceDE w:val="0"/>
        <w:autoSpaceDN w:val="0"/>
        <w:adjustRightInd w:val="0"/>
        <w:jc w:val="right"/>
      </w:pPr>
      <w:r w:rsidRPr="006F0D14">
        <w:t xml:space="preserve">от </w:t>
      </w:r>
      <w:r w:rsidR="00786FB2">
        <w:t>27.09.</w:t>
      </w:r>
      <w:r>
        <w:t>2018 года</w:t>
      </w:r>
      <w:r w:rsidRPr="006F0D14">
        <w:t xml:space="preserve"> № </w:t>
      </w:r>
      <w:r w:rsidR="00786FB2">
        <w:t>42</w:t>
      </w:r>
      <w:bookmarkStart w:id="3" w:name="_GoBack"/>
      <w:bookmarkEnd w:id="3"/>
      <w:r w:rsidRPr="006F0D14">
        <w:t xml:space="preserve"> </w:t>
      </w:r>
      <w:r>
        <w:t xml:space="preserve">   </w:t>
      </w:r>
    </w:p>
    <w:p w:rsidR="00D56B94" w:rsidRPr="006F0D14" w:rsidRDefault="00D56B94" w:rsidP="00D56B94">
      <w:pPr>
        <w:autoSpaceDE w:val="0"/>
        <w:autoSpaceDN w:val="0"/>
        <w:adjustRightInd w:val="0"/>
        <w:jc w:val="right"/>
      </w:pPr>
    </w:p>
    <w:p w:rsidR="00D56B94" w:rsidRPr="006F0D14" w:rsidRDefault="00D56B94" w:rsidP="00D56B94">
      <w:pPr>
        <w:autoSpaceDE w:val="0"/>
        <w:autoSpaceDN w:val="0"/>
        <w:adjustRightInd w:val="0"/>
        <w:jc w:val="right"/>
      </w:pPr>
      <w:r w:rsidRPr="006F0D14">
        <w:t>Приложение № 3</w:t>
      </w:r>
    </w:p>
    <w:p w:rsidR="00D56B94" w:rsidRPr="006F0D14" w:rsidRDefault="00D56B94" w:rsidP="00D56B94">
      <w:pPr>
        <w:autoSpaceDE w:val="0"/>
        <w:autoSpaceDN w:val="0"/>
        <w:adjustRightInd w:val="0"/>
      </w:pPr>
    </w:p>
    <w:p w:rsidR="00D56B94" w:rsidRPr="006F0D14" w:rsidRDefault="00D56B94" w:rsidP="00D56B94">
      <w:pPr>
        <w:autoSpaceDE w:val="0"/>
        <w:autoSpaceDN w:val="0"/>
        <w:adjustRightInd w:val="0"/>
      </w:pPr>
      <w:r w:rsidRPr="006F0D14">
        <w:t>(Форма)</w:t>
      </w:r>
    </w:p>
    <w:p w:rsidR="00D56B94" w:rsidRPr="006F0D14" w:rsidRDefault="00D56B94" w:rsidP="00D56B94">
      <w:pPr>
        <w:autoSpaceDE w:val="0"/>
        <w:autoSpaceDN w:val="0"/>
        <w:adjustRightInd w:val="0"/>
        <w:jc w:val="center"/>
      </w:pPr>
    </w:p>
    <w:p w:rsidR="00D56B94" w:rsidRPr="006F0D14" w:rsidRDefault="00D56B94" w:rsidP="00D56B94">
      <w:pPr>
        <w:autoSpaceDE w:val="0"/>
        <w:autoSpaceDN w:val="0"/>
        <w:adjustRightInd w:val="0"/>
        <w:jc w:val="center"/>
        <w:rPr>
          <w:b/>
          <w:bCs/>
        </w:rPr>
      </w:pPr>
      <w:bookmarkStart w:id="4" w:name="Par145"/>
      <w:bookmarkEnd w:id="4"/>
      <w:r w:rsidRPr="006F0D14">
        <w:rPr>
          <w:b/>
          <w:bCs/>
        </w:rPr>
        <w:t>ПЕРЕЧЕНЬ</w:t>
      </w:r>
    </w:p>
    <w:p w:rsidR="00D56B94" w:rsidRPr="006F0D14" w:rsidRDefault="00D56B94" w:rsidP="00D56B94">
      <w:pPr>
        <w:autoSpaceDE w:val="0"/>
        <w:autoSpaceDN w:val="0"/>
        <w:adjustRightInd w:val="0"/>
        <w:jc w:val="center"/>
        <w:rPr>
          <w:b/>
          <w:bCs/>
        </w:rPr>
      </w:pPr>
      <w:proofErr w:type="gramStart"/>
      <w:r w:rsidRPr="006F0D14">
        <w:rPr>
          <w:b/>
          <w:bCs/>
        </w:rPr>
        <w:t>муниципального</w:t>
      </w:r>
      <w:proofErr w:type="gramEnd"/>
      <w:r w:rsidRPr="006F0D14">
        <w:rPr>
          <w:b/>
          <w:bCs/>
        </w:rPr>
        <w:t xml:space="preserve"> имущества, находящегося в собственности</w:t>
      </w:r>
      <w:r>
        <w:rPr>
          <w:b/>
          <w:bCs/>
        </w:rPr>
        <w:t xml:space="preserve"> </w:t>
      </w:r>
    </w:p>
    <w:p w:rsidR="00D56B94" w:rsidRPr="006F0D14" w:rsidRDefault="00D56B94" w:rsidP="00D56B94">
      <w:pPr>
        <w:autoSpaceDE w:val="0"/>
        <w:autoSpaceDN w:val="0"/>
        <w:adjustRightInd w:val="0"/>
        <w:jc w:val="center"/>
        <w:rPr>
          <w:b/>
          <w:bCs/>
        </w:rPr>
      </w:pPr>
      <w:proofErr w:type="gramStart"/>
      <w:r w:rsidRPr="006F0D14">
        <w:rPr>
          <w:b/>
          <w:bCs/>
        </w:rPr>
        <w:t>муниципального</w:t>
      </w:r>
      <w:proofErr w:type="gramEnd"/>
      <w:r w:rsidRPr="006F0D14">
        <w:rPr>
          <w:b/>
          <w:bCs/>
        </w:rPr>
        <w:t xml:space="preserve"> образования </w:t>
      </w:r>
      <w:proofErr w:type="spellStart"/>
      <w:r w:rsidR="00DF7B40">
        <w:rPr>
          <w:b/>
          <w:bCs/>
        </w:rPr>
        <w:t>Столбищен</w:t>
      </w:r>
      <w:r>
        <w:rPr>
          <w:b/>
          <w:bCs/>
        </w:rPr>
        <w:t>ское</w:t>
      </w:r>
      <w:proofErr w:type="spellEnd"/>
      <w:r>
        <w:rPr>
          <w:b/>
          <w:bCs/>
        </w:rPr>
        <w:t xml:space="preserve"> сельское поселение Дмитровского муниципального</w:t>
      </w:r>
      <w:r w:rsidRPr="006F0D14">
        <w:rPr>
          <w:b/>
          <w:bCs/>
        </w:rPr>
        <w:t xml:space="preserve"> район</w:t>
      </w:r>
      <w:r>
        <w:rPr>
          <w:b/>
          <w:bCs/>
        </w:rPr>
        <w:t>а</w:t>
      </w:r>
      <w:r w:rsidRPr="006F0D14">
        <w:rPr>
          <w:b/>
          <w:bCs/>
        </w:rPr>
        <w:t xml:space="preserve"> </w:t>
      </w:r>
      <w:r>
        <w:rPr>
          <w:b/>
          <w:bCs/>
        </w:rPr>
        <w:t>Орловской</w:t>
      </w:r>
      <w:r w:rsidRPr="006F0D14">
        <w:rPr>
          <w:b/>
          <w:bCs/>
        </w:rPr>
        <w:t xml:space="preserve"> области и свободного от прав третьих лиц</w:t>
      </w:r>
    </w:p>
    <w:p w:rsidR="00D56B94" w:rsidRPr="006F0D14" w:rsidRDefault="00D56B94" w:rsidP="00D56B94">
      <w:pPr>
        <w:autoSpaceDE w:val="0"/>
        <w:autoSpaceDN w:val="0"/>
        <w:adjustRightInd w:val="0"/>
        <w:jc w:val="center"/>
        <w:rPr>
          <w:b/>
          <w:bCs/>
        </w:rPr>
      </w:pPr>
      <w:r w:rsidRPr="006F0D14">
        <w:rPr>
          <w:b/>
          <w:bCs/>
        </w:rPr>
        <w:t>(</w:t>
      </w:r>
      <w:proofErr w:type="gramStart"/>
      <w:r w:rsidRPr="006F0D14">
        <w:rPr>
          <w:b/>
          <w:bCs/>
        </w:rPr>
        <w:t>за</w:t>
      </w:r>
      <w:proofErr w:type="gramEnd"/>
      <w:r w:rsidRPr="006F0D14">
        <w:rPr>
          <w:b/>
          <w:bCs/>
        </w:rPr>
        <w:t xml:space="preserve"> исключением имущественных прав субъектов малого</w:t>
      </w:r>
    </w:p>
    <w:p w:rsidR="00D56B94" w:rsidRPr="006F0D14" w:rsidRDefault="00D56B94" w:rsidP="00D56B94">
      <w:pPr>
        <w:autoSpaceDE w:val="0"/>
        <w:autoSpaceDN w:val="0"/>
        <w:adjustRightInd w:val="0"/>
        <w:jc w:val="center"/>
        <w:rPr>
          <w:b/>
          <w:bCs/>
        </w:rPr>
      </w:pPr>
      <w:proofErr w:type="gramStart"/>
      <w:r w:rsidRPr="006F0D14">
        <w:rPr>
          <w:b/>
          <w:bCs/>
        </w:rPr>
        <w:t>и</w:t>
      </w:r>
      <w:proofErr w:type="gramEnd"/>
      <w:r w:rsidRPr="006F0D14">
        <w:rPr>
          <w:b/>
          <w:bCs/>
        </w:rPr>
        <w:t xml:space="preserve"> среднего предпринимательства), предназначенного</w:t>
      </w:r>
    </w:p>
    <w:p w:rsidR="00D56B94" w:rsidRPr="006F0D14" w:rsidRDefault="00D56B94" w:rsidP="00D56B94">
      <w:pPr>
        <w:autoSpaceDE w:val="0"/>
        <w:autoSpaceDN w:val="0"/>
        <w:adjustRightInd w:val="0"/>
        <w:jc w:val="center"/>
        <w:rPr>
          <w:b/>
          <w:bCs/>
        </w:rPr>
      </w:pPr>
      <w:proofErr w:type="gramStart"/>
      <w:r w:rsidRPr="006F0D14">
        <w:rPr>
          <w:b/>
          <w:bCs/>
        </w:rPr>
        <w:t>для</w:t>
      </w:r>
      <w:proofErr w:type="gramEnd"/>
      <w:r w:rsidRPr="006F0D14">
        <w:rPr>
          <w:b/>
          <w:bCs/>
        </w:rPr>
        <w:t xml:space="preserve"> предоставления во владение и(или) в пользование</w:t>
      </w:r>
    </w:p>
    <w:p w:rsidR="00D56B94" w:rsidRPr="006F0D14" w:rsidRDefault="00D56B94" w:rsidP="00D56B94">
      <w:pPr>
        <w:autoSpaceDE w:val="0"/>
        <w:autoSpaceDN w:val="0"/>
        <w:adjustRightInd w:val="0"/>
        <w:jc w:val="center"/>
        <w:rPr>
          <w:b/>
          <w:bCs/>
        </w:rPr>
      </w:pPr>
      <w:proofErr w:type="gramStart"/>
      <w:r w:rsidRPr="006F0D14">
        <w:rPr>
          <w:b/>
          <w:bCs/>
        </w:rPr>
        <w:t>на</w:t>
      </w:r>
      <w:proofErr w:type="gramEnd"/>
      <w:r w:rsidRPr="006F0D14">
        <w:rPr>
          <w:b/>
          <w:bCs/>
        </w:rPr>
        <w:t xml:space="preserve"> долгосрочной основе субъектам малого и среднего</w:t>
      </w:r>
    </w:p>
    <w:p w:rsidR="00D56B94" w:rsidRPr="006F0D14" w:rsidRDefault="00D56B94" w:rsidP="00D56B94">
      <w:pPr>
        <w:autoSpaceDE w:val="0"/>
        <w:autoSpaceDN w:val="0"/>
        <w:adjustRightInd w:val="0"/>
        <w:jc w:val="center"/>
        <w:rPr>
          <w:b/>
          <w:bCs/>
        </w:rPr>
      </w:pPr>
      <w:proofErr w:type="gramStart"/>
      <w:r w:rsidRPr="006F0D14">
        <w:rPr>
          <w:b/>
          <w:bCs/>
        </w:rPr>
        <w:t>предпринимательства</w:t>
      </w:r>
      <w:proofErr w:type="gramEnd"/>
      <w:r w:rsidRPr="006F0D14">
        <w:rPr>
          <w:b/>
          <w:bCs/>
        </w:rPr>
        <w:t xml:space="preserve"> и организациям, образующим</w:t>
      </w:r>
    </w:p>
    <w:p w:rsidR="00D56B94" w:rsidRPr="006F0D14" w:rsidRDefault="00D56B94" w:rsidP="00D56B94">
      <w:pPr>
        <w:autoSpaceDE w:val="0"/>
        <w:autoSpaceDN w:val="0"/>
        <w:adjustRightInd w:val="0"/>
        <w:jc w:val="center"/>
        <w:rPr>
          <w:b/>
          <w:bCs/>
        </w:rPr>
      </w:pPr>
      <w:proofErr w:type="gramStart"/>
      <w:r w:rsidRPr="006F0D14">
        <w:rPr>
          <w:b/>
          <w:bCs/>
        </w:rPr>
        <w:t>инфраструктуру</w:t>
      </w:r>
      <w:proofErr w:type="gramEnd"/>
      <w:r w:rsidRPr="006F0D14">
        <w:rPr>
          <w:b/>
          <w:bCs/>
        </w:rPr>
        <w:t xml:space="preserve"> поддержки субъектов малого и среднего</w:t>
      </w:r>
    </w:p>
    <w:p w:rsidR="00D56B94" w:rsidRPr="006F0D14" w:rsidRDefault="00D56B94" w:rsidP="00D56B94">
      <w:pPr>
        <w:autoSpaceDE w:val="0"/>
        <w:autoSpaceDN w:val="0"/>
        <w:adjustRightInd w:val="0"/>
        <w:jc w:val="center"/>
        <w:rPr>
          <w:b/>
          <w:bCs/>
        </w:rPr>
      </w:pPr>
      <w:proofErr w:type="gramStart"/>
      <w:r w:rsidRPr="006F0D14">
        <w:rPr>
          <w:b/>
          <w:bCs/>
        </w:rPr>
        <w:t>предпринимательства</w:t>
      </w:r>
      <w:proofErr w:type="gramEnd"/>
    </w:p>
    <w:p w:rsidR="00D56B94" w:rsidRPr="006F0D14" w:rsidRDefault="00D56B94" w:rsidP="00D56B94">
      <w:pPr>
        <w:autoSpaceDE w:val="0"/>
        <w:autoSpaceDN w:val="0"/>
        <w:adjustRightInd w:val="0"/>
        <w:jc w:val="center"/>
      </w:pPr>
    </w:p>
    <w:p w:rsidR="00D56B94" w:rsidRPr="006F0D14" w:rsidRDefault="00D56B94" w:rsidP="00D56B94">
      <w:pPr>
        <w:autoSpaceDE w:val="0"/>
        <w:autoSpaceDN w:val="0"/>
        <w:adjustRightInd w:val="0"/>
        <w:ind w:firstLine="540"/>
        <w:jc w:val="both"/>
      </w:pPr>
      <w:r w:rsidRPr="006F0D14">
        <w:t>Наименование публично-правового образования: _______________</w:t>
      </w:r>
    </w:p>
    <w:p w:rsidR="00D56B94" w:rsidRPr="006F0D14" w:rsidRDefault="00D56B94" w:rsidP="00D56B94">
      <w:pPr>
        <w:autoSpaceDE w:val="0"/>
        <w:autoSpaceDN w:val="0"/>
        <w:adjustRightInd w:val="0"/>
        <w:ind w:firstLine="540"/>
        <w:jc w:val="both"/>
      </w:pPr>
      <w:r w:rsidRPr="006F0D14">
        <w:t>Данные об органе местного самоуправления, наделенном полномочиями по управлению соответствующим имуществом:</w:t>
      </w:r>
    </w:p>
    <w:p w:rsidR="00D56B94" w:rsidRPr="006F0D14" w:rsidRDefault="00D56B94" w:rsidP="00D56B94">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6"/>
        <w:gridCol w:w="3969"/>
      </w:tblGrid>
      <w:tr w:rsidR="00D56B94" w:rsidRPr="006F0D14" w:rsidTr="00EC2585">
        <w:tc>
          <w:tcPr>
            <w:tcW w:w="504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r w:rsidRPr="006F0D14">
              <w:t>Наименование органа местного самоуправления</w:t>
            </w:r>
          </w:p>
        </w:tc>
        <w:tc>
          <w:tcPr>
            <w:tcW w:w="3969"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p>
        </w:tc>
      </w:tr>
      <w:tr w:rsidR="00D56B94" w:rsidRPr="006F0D14" w:rsidTr="00EC2585">
        <w:tc>
          <w:tcPr>
            <w:tcW w:w="504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r w:rsidRPr="006F0D14">
              <w:t>Почтовый адрес</w:t>
            </w:r>
          </w:p>
        </w:tc>
        <w:tc>
          <w:tcPr>
            <w:tcW w:w="3969"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p>
        </w:tc>
      </w:tr>
      <w:tr w:rsidR="00D56B94" w:rsidRPr="006F0D14" w:rsidTr="00EC2585">
        <w:tc>
          <w:tcPr>
            <w:tcW w:w="504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r w:rsidRPr="006F0D14">
              <w:t>Ответственное структурное подразделение</w:t>
            </w:r>
          </w:p>
        </w:tc>
        <w:tc>
          <w:tcPr>
            <w:tcW w:w="3969"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p>
        </w:tc>
      </w:tr>
      <w:tr w:rsidR="00D56B94" w:rsidRPr="006F0D14" w:rsidTr="00EC2585">
        <w:tc>
          <w:tcPr>
            <w:tcW w:w="504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r w:rsidRPr="006F0D14">
              <w:t>Фамилия, имя, отчество исполнителя</w:t>
            </w:r>
          </w:p>
        </w:tc>
        <w:tc>
          <w:tcPr>
            <w:tcW w:w="3969"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p>
        </w:tc>
      </w:tr>
      <w:tr w:rsidR="00D56B94" w:rsidRPr="006F0D14" w:rsidTr="00EC2585">
        <w:tc>
          <w:tcPr>
            <w:tcW w:w="504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r w:rsidRPr="006F0D14">
              <w:t>Контактный номер телефона</w:t>
            </w:r>
          </w:p>
        </w:tc>
        <w:tc>
          <w:tcPr>
            <w:tcW w:w="3969"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p>
        </w:tc>
      </w:tr>
      <w:tr w:rsidR="00D56B94" w:rsidRPr="006F0D14" w:rsidTr="00EC2585">
        <w:tc>
          <w:tcPr>
            <w:tcW w:w="504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r w:rsidRPr="006F0D14">
              <w:t>Адрес электронной почты</w:t>
            </w:r>
          </w:p>
        </w:tc>
        <w:tc>
          <w:tcPr>
            <w:tcW w:w="3969"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p>
        </w:tc>
      </w:tr>
      <w:tr w:rsidR="00D56B94" w:rsidRPr="006F0D14" w:rsidTr="00EC2585">
        <w:tc>
          <w:tcPr>
            <w:tcW w:w="504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r w:rsidRPr="006F0D14">
              <w:t>Адрес страницы в информационно-телекоммуникационной сети "Интернет" с размещенным перечнем (с изменениями, внесенными в перечень)</w:t>
            </w:r>
          </w:p>
        </w:tc>
        <w:tc>
          <w:tcPr>
            <w:tcW w:w="3969"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pPr>
          </w:p>
        </w:tc>
      </w:tr>
    </w:tbl>
    <w:p w:rsidR="00D56B94" w:rsidRPr="006F0D14" w:rsidRDefault="00D56B94" w:rsidP="00D56B94">
      <w:pPr>
        <w:autoSpaceDE w:val="0"/>
        <w:autoSpaceDN w:val="0"/>
        <w:adjustRightInd w:val="0"/>
        <w:ind w:firstLine="540"/>
        <w:jc w:val="both"/>
        <w:sectPr w:rsidR="00D56B94" w:rsidRPr="006F0D14">
          <w:pgSz w:w="11906" w:h="16838"/>
          <w:pgMar w:top="1440" w:right="566" w:bottom="1440" w:left="1133" w:header="0" w:footer="0" w:gutter="0"/>
          <w:cols w:space="720"/>
          <w:noEndnote/>
        </w:sectPr>
      </w:pPr>
    </w:p>
    <w:p w:rsidR="00D56B94" w:rsidRPr="006F0D14" w:rsidRDefault="00D56B94" w:rsidP="00D56B94">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907"/>
        <w:gridCol w:w="1134"/>
        <w:gridCol w:w="1020"/>
        <w:gridCol w:w="1304"/>
        <w:gridCol w:w="1304"/>
        <w:gridCol w:w="844"/>
        <w:gridCol w:w="907"/>
        <w:gridCol w:w="794"/>
        <w:gridCol w:w="1304"/>
        <w:gridCol w:w="1247"/>
        <w:gridCol w:w="1247"/>
        <w:gridCol w:w="907"/>
        <w:gridCol w:w="794"/>
      </w:tblGrid>
      <w:tr w:rsidR="00D56B94" w:rsidRPr="006F0D14" w:rsidTr="00EC2585">
        <w:tc>
          <w:tcPr>
            <w:tcW w:w="454"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N п/п</w:t>
            </w:r>
          </w:p>
        </w:tc>
        <w:tc>
          <w:tcPr>
            <w:tcW w:w="907"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 xml:space="preserve">Номер в реестре имущества </w:t>
            </w:r>
            <w:hyperlink w:anchor="Par279" w:history="1">
              <w:r w:rsidRPr="006F0D14">
                <w:rPr>
                  <w:color w:val="0000FF"/>
                </w:rPr>
                <w:t>&lt;1&gt;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 xml:space="preserve">Адрес (местоположение) объекта </w:t>
            </w:r>
            <w:hyperlink w:anchor="Par280" w:history="1">
              <w:r w:rsidRPr="006F0D14">
                <w:rPr>
                  <w:color w:val="0000FF"/>
                </w:rPr>
                <w:t>&lt;2&gt;</w:t>
              </w:r>
            </w:hyperlink>
          </w:p>
        </w:tc>
        <w:tc>
          <w:tcPr>
            <w:tcW w:w="11672" w:type="dxa"/>
            <w:gridSpan w:val="11"/>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Структурированный адрес объекта</w:t>
            </w:r>
          </w:p>
        </w:tc>
      </w:tr>
      <w:tr w:rsidR="00D56B94" w:rsidRPr="006F0D14" w:rsidTr="00EC2585">
        <w:tc>
          <w:tcPr>
            <w:tcW w:w="454"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907"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102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наименование</w:t>
            </w:r>
            <w:proofErr w:type="gramEnd"/>
            <w:r w:rsidRPr="006F0D14">
              <w:t xml:space="preserve"> субъекта Российской Федерации </w:t>
            </w:r>
            <w:hyperlink w:anchor="Par281" w:history="1">
              <w:r w:rsidRPr="006F0D14">
                <w:rPr>
                  <w:color w:val="0000FF"/>
                </w:rPr>
                <w:t>&lt;3&gt;</w:t>
              </w:r>
            </w:hyperlink>
          </w:p>
        </w:tc>
        <w:tc>
          <w:tcPr>
            <w:tcW w:w="130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наименование</w:t>
            </w:r>
            <w:proofErr w:type="gramEnd"/>
            <w:r w:rsidRPr="006F0D14">
              <w:t xml:space="preserve"> муниципального района/городского округа/внутригородского округа территории города федерального значения</w:t>
            </w:r>
          </w:p>
        </w:tc>
        <w:tc>
          <w:tcPr>
            <w:tcW w:w="130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наименование</w:t>
            </w:r>
            <w:proofErr w:type="gramEnd"/>
            <w:r w:rsidRPr="006F0D14">
              <w:t xml:space="preserve"> городского поселения/сельского поселения/внутригородского района городского округа</w:t>
            </w:r>
          </w:p>
        </w:tc>
        <w:tc>
          <w:tcPr>
            <w:tcW w:w="84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вид</w:t>
            </w:r>
            <w:proofErr w:type="gramEnd"/>
            <w:r w:rsidRPr="006F0D14">
              <w:t xml:space="preserve"> населенного пункта</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наименование</w:t>
            </w:r>
            <w:proofErr w:type="gramEnd"/>
            <w:r w:rsidRPr="006F0D14">
              <w:t xml:space="preserve"> населенного пункта</w:t>
            </w:r>
          </w:p>
        </w:tc>
        <w:tc>
          <w:tcPr>
            <w:tcW w:w="79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тип</w:t>
            </w:r>
            <w:proofErr w:type="gramEnd"/>
            <w:r w:rsidRPr="006F0D14">
              <w:t xml:space="preserve"> элемента планировочной структуры</w:t>
            </w:r>
          </w:p>
        </w:tc>
        <w:tc>
          <w:tcPr>
            <w:tcW w:w="130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наименование</w:t>
            </w:r>
            <w:proofErr w:type="gramEnd"/>
            <w:r w:rsidRPr="006F0D14">
              <w:t xml:space="preserve"> элемента планировочной структуры</w:t>
            </w:r>
          </w:p>
        </w:tc>
        <w:tc>
          <w:tcPr>
            <w:tcW w:w="124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тип</w:t>
            </w:r>
            <w:proofErr w:type="gramEnd"/>
            <w:r w:rsidRPr="006F0D14">
              <w:t xml:space="preserve"> элемента улично-дорожной сети</w:t>
            </w:r>
          </w:p>
        </w:tc>
        <w:tc>
          <w:tcPr>
            <w:tcW w:w="124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наименование</w:t>
            </w:r>
            <w:proofErr w:type="gramEnd"/>
            <w:r w:rsidRPr="006F0D14">
              <w:t xml:space="preserve"> элемента улично-дорожной сети</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номер</w:t>
            </w:r>
            <w:proofErr w:type="gramEnd"/>
            <w:r w:rsidRPr="006F0D14">
              <w:t xml:space="preserve"> дома (включая литеру) </w:t>
            </w:r>
            <w:hyperlink w:anchor="Par282" w:history="1">
              <w:r w:rsidRPr="006F0D14">
                <w:rPr>
                  <w:color w:val="0000FF"/>
                </w:rPr>
                <w:t>&lt;4&gt;</w:t>
              </w:r>
            </w:hyperlink>
          </w:p>
        </w:tc>
        <w:tc>
          <w:tcPr>
            <w:tcW w:w="79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тип</w:t>
            </w:r>
            <w:proofErr w:type="gramEnd"/>
            <w:r w:rsidRPr="006F0D14">
              <w:t xml:space="preserve"> и номер корпуса, строения, владения </w:t>
            </w:r>
            <w:hyperlink w:anchor="Par283" w:history="1">
              <w:r w:rsidRPr="006F0D14">
                <w:rPr>
                  <w:color w:val="0000FF"/>
                </w:rPr>
                <w:t>&lt;5&gt;</w:t>
              </w:r>
            </w:hyperlink>
          </w:p>
        </w:tc>
      </w:tr>
      <w:tr w:rsidR="00D56B94" w:rsidRPr="006F0D14" w:rsidTr="00EC2585">
        <w:tc>
          <w:tcPr>
            <w:tcW w:w="45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w:t>
            </w:r>
          </w:p>
        </w:tc>
        <w:tc>
          <w:tcPr>
            <w:tcW w:w="113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w:t>
            </w:r>
          </w:p>
        </w:tc>
        <w:tc>
          <w:tcPr>
            <w:tcW w:w="102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4</w:t>
            </w:r>
          </w:p>
        </w:tc>
        <w:tc>
          <w:tcPr>
            <w:tcW w:w="130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5</w:t>
            </w:r>
          </w:p>
        </w:tc>
        <w:tc>
          <w:tcPr>
            <w:tcW w:w="130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6</w:t>
            </w:r>
          </w:p>
        </w:tc>
        <w:tc>
          <w:tcPr>
            <w:tcW w:w="84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7</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8</w:t>
            </w:r>
          </w:p>
        </w:tc>
        <w:tc>
          <w:tcPr>
            <w:tcW w:w="79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9</w:t>
            </w:r>
          </w:p>
        </w:tc>
        <w:tc>
          <w:tcPr>
            <w:tcW w:w="130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10</w:t>
            </w:r>
          </w:p>
        </w:tc>
        <w:tc>
          <w:tcPr>
            <w:tcW w:w="124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11</w:t>
            </w:r>
          </w:p>
        </w:tc>
        <w:tc>
          <w:tcPr>
            <w:tcW w:w="124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12</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13</w:t>
            </w:r>
          </w:p>
        </w:tc>
        <w:tc>
          <w:tcPr>
            <w:tcW w:w="79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14</w:t>
            </w:r>
          </w:p>
        </w:tc>
      </w:tr>
    </w:tbl>
    <w:p w:rsidR="00D56B94" w:rsidRPr="006F0D14" w:rsidRDefault="00D56B94" w:rsidP="00D56B94">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8"/>
        <w:gridCol w:w="760"/>
        <w:gridCol w:w="1576"/>
        <w:gridCol w:w="1936"/>
        <w:gridCol w:w="2324"/>
        <w:gridCol w:w="1928"/>
        <w:gridCol w:w="2098"/>
        <w:gridCol w:w="1636"/>
      </w:tblGrid>
      <w:tr w:rsidR="00D56B94" w:rsidRPr="006F0D14" w:rsidTr="00EC2585">
        <w:tc>
          <w:tcPr>
            <w:tcW w:w="1708"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 xml:space="preserve">Вид объекта недвижимости; движимое имущество </w:t>
            </w:r>
            <w:hyperlink w:anchor="Par284" w:history="1">
              <w:r w:rsidRPr="006F0D14">
                <w:rPr>
                  <w:color w:val="0000FF"/>
                </w:rPr>
                <w:t>&lt;6&gt;</w:t>
              </w:r>
            </w:hyperlink>
          </w:p>
        </w:tc>
        <w:tc>
          <w:tcPr>
            <w:tcW w:w="12258" w:type="dxa"/>
            <w:gridSpan w:val="7"/>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Сведения о недвижимом имуществе или его части</w:t>
            </w:r>
          </w:p>
        </w:tc>
      </w:tr>
      <w:tr w:rsidR="00D56B94" w:rsidRPr="006F0D14" w:rsidTr="00EC2585">
        <w:tc>
          <w:tcPr>
            <w:tcW w:w="1708"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2336" w:type="dxa"/>
            <w:gridSpan w:val="2"/>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кадастровый</w:t>
            </w:r>
            <w:proofErr w:type="gramEnd"/>
            <w:r w:rsidRPr="006F0D14">
              <w:t xml:space="preserve"> номер </w:t>
            </w:r>
            <w:hyperlink w:anchor="Par285" w:history="1">
              <w:r w:rsidRPr="006F0D14">
                <w:rPr>
                  <w:color w:val="0000FF"/>
                </w:rPr>
                <w:t>&lt;7&gt;</w:t>
              </w:r>
            </w:hyperlink>
          </w:p>
        </w:tc>
        <w:tc>
          <w:tcPr>
            <w:tcW w:w="1936"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номер</w:t>
            </w:r>
            <w:proofErr w:type="gramEnd"/>
            <w:r w:rsidRPr="006F0D14">
              <w:t xml:space="preserve"> части объекта недвижимости согласно сведениям Единого государственного реестра недвижимости </w:t>
            </w:r>
            <w:hyperlink w:anchor="Par286" w:history="1">
              <w:r w:rsidRPr="006F0D14">
                <w:rPr>
                  <w:color w:val="0000FF"/>
                </w:rPr>
                <w:t>&lt;8&gt;</w:t>
              </w:r>
            </w:hyperlink>
          </w:p>
        </w:tc>
        <w:tc>
          <w:tcPr>
            <w:tcW w:w="6350" w:type="dxa"/>
            <w:gridSpan w:val="3"/>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основная</w:t>
            </w:r>
            <w:proofErr w:type="gramEnd"/>
            <w:r w:rsidRPr="006F0D14">
              <w:t xml:space="preserve"> характеристика объекта недвижимости </w:t>
            </w:r>
            <w:hyperlink w:anchor="Par287" w:history="1">
              <w:r w:rsidRPr="006F0D14">
                <w:rPr>
                  <w:color w:val="0000FF"/>
                </w:rPr>
                <w:t>&lt;9&gt;</w:t>
              </w:r>
            </w:hyperlink>
          </w:p>
        </w:tc>
        <w:tc>
          <w:tcPr>
            <w:tcW w:w="1636"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 xml:space="preserve">Наименование объекта учета </w:t>
            </w:r>
            <w:hyperlink w:anchor="Par290" w:history="1">
              <w:r w:rsidRPr="006F0D14">
                <w:rPr>
                  <w:color w:val="0000FF"/>
                </w:rPr>
                <w:t>&lt;10&gt;</w:t>
              </w:r>
            </w:hyperlink>
          </w:p>
        </w:tc>
      </w:tr>
      <w:tr w:rsidR="00D56B94" w:rsidRPr="006F0D14" w:rsidTr="00EC2585">
        <w:trPr>
          <w:trHeight w:val="276"/>
        </w:trPr>
        <w:tc>
          <w:tcPr>
            <w:tcW w:w="1708"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2336" w:type="dxa"/>
            <w:gridSpan w:val="2"/>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1936"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2324"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тип</w:t>
            </w:r>
            <w:proofErr w:type="gramEnd"/>
            <w:r w:rsidRPr="006F0D14">
              <w:t xml:space="preserve">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w:t>
            </w:r>
            <w:r w:rsidRPr="006F0D14">
              <w:lastRenderedPageBreak/>
              <w:t>объектов незавершенного строительства)</w:t>
            </w:r>
          </w:p>
        </w:tc>
        <w:tc>
          <w:tcPr>
            <w:tcW w:w="1928"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lastRenderedPageBreak/>
              <w:t>фактическое</w:t>
            </w:r>
            <w:proofErr w:type="gramEnd"/>
            <w:r w:rsidRPr="006F0D14">
              <w:t xml:space="preserve"> значение/проектируемое значение (для объектов незавершенного строительства)</w:t>
            </w:r>
          </w:p>
        </w:tc>
        <w:tc>
          <w:tcPr>
            <w:tcW w:w="2098"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единица</w:t>
            </w:r>
            <w:proofErr w:type="gramEnd"/>
            <w:r w:rsidRPr="006F0D14">
              <w:t xml:space="preserve"> измерения (для площади - кв. м; для протяженности - м; для глубины залегания - м; для объема - куб. м)</w:t>
            </w:r>
          </w:p>
        </w:tc>
        <w:tc>
          <w:tcPr>
            <w:tcW w:w="1636"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r>
      <w:tr w:rsidR="00D56B94" w:rsidRPr="006F0D14" w:rsidTr="00EC2585">
        <w:tc>
          <w:tcPr>
            <w:tcW w:w="1708"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76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номер</w:t>
            </w:r>
            <w:proofErr w:type="gramEnd"/>
          </w:p>
        </w:tc>
        <w:tc>
          <w:tcPr>
            <w:tcW w:w="157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тип</w:t>
            </w:r>
            <w:proofErr w:type="gramEnd"/>
            <w:r w:rsidRPr="006F0D14">
              <w:t xml:space="preserve"> (кадастровый, условный, устаревший)</w:t>
            </w:r>
          </w:p>
        </w:tc>
        <w:tc>
          <w:tcPr>
            <w:tcW w:w="1936"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2324"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1928"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2098"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1636"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r>
      <w:tr w:rsidR="00D56B94" w:rsidRPr="006F0D14" w:rsidTr="00EC2585">
        <w:tc>
          <w:tcPr>
            <w:tcW w:w="1708"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lastRenderedPageBreak/>
              <w:t>15</w:t>
            </w:r>
          </w:p>
        </w:tc>
        <w:tc>
          <w:tcPr>
            <w:tcW w:w="76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16</w:t>
            </w:r>
          </w:p>
        </w:tc>
        <w:tc>
          <w:tcPr>
            <w:tcW w:w="157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17</w:t>
            </w:r>
          </w:p>
        </w:tc>
        <w:tc>
          <w:tcPr>
            <w:tcW w:w="193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18</w:t>
            </w:r>
          </w:p>
        </w:tc>
        <w:tc>
          <w:tcPr>
            <w:tcW w:w="232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19</w:t>
            </w:r>
          </w:p>
        </w:tc>
        <w:tc>
          <w:tcPr>
            <w:tcW w:w="1928"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20</w:t>
            </w:r>
          </w:p>
        </w:tc>
        <w:tc>
          <w:tcPr>
            <w:tcW w:w="2098"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21</w:t>
            </w:r>
          </w:p>
        </w:tc>
        <w:tc>
          <w:tcPr>
            <w:tcW w:w="163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22</w:t>
            </w:r>
          </w:p>
        </w:tc>
      </w:tr>
      <w:tr w:rsidR="00D56B94" w:rsidRPr="006F0D14" w:rsidTr="00EC2585">
        <w:trPr>
          <w:trHeight w:val="494"/>
        </w:trPr>
        <w:tc>
          <w:tcPr>
            <w:tcW w:w="1708" w:type="dxa"/>
            <w:tcBorders>
              <w:top w:val="single" w:sz="4" w:space="0" w:color="auto"/>
              <w:left w:val="single" w:sz="4" w:space="0" w:color="auto"/>
              <w:bottom w:val="single" w:sz="4" w:space="0" w:color="auto"/>
              <w:right w:val="single" w:sz="4" w:space="0" w:color="auto"/>
            </w:tcBorders>
          </w:tcPr>
          <w:p w:rsidR="00D56B94" w:rsidRDefault="00D56B94" w:rsidP="00EC2585">
            <w:pPr>
              <w:autoSpaceDE w:val="0"/>
              <w:autoSpaceDN w:val="0"/>
              <w:adjustRightInd w:val="0"/>
            </w:pPr>
          </w:p>
          <w:p w:rsidR="00D56B94" w:rsidRPr="006F0D14" w:rsidRDefault="00D56B94" w:rsidP="00EC2585">
            <w:pPr>
              <w:autoSpaceDE w:val="0"/>
              <w:autoSpaceDN w:val="0"/>
              <w:adjustRightInd w:val="0"/>
              <w:jc w:val="center"/>
            </w:pPr>
          </w:p>
        </w:tc>
        <w:tc>
          <w:tcPr>
            <w:tcW w:w="76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157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193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232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c>
          <w:tcPr>
            <w:tcW w:w="1636"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
        </w:tc>
      </w:tr>
    </w:tbl>
    <w:p w:rsidR="00D56B94" w:rsidRPr="006F0D14" w:rsidRDefault="00D56B94" w:rsidP="00D56B94">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850"/>
        <w:gridCol w:w="794"/>
        <w:gridCol w:w="907"/>
        <w:gridCol w:w="604"/>
        <w:gridCol w:w="1701"/>
        <w:gridCol w:w="907"/>
        <w:gridCol w:w="824"/>
        <w:gridCol w:w="680"/>
        <w:gridCol w:w="844"/>
        <w:gridCol w:w="850"/>
        <w:gridCol w:w="907"/>
        <w:gridCol w:w="744"/>
        <w:gridCol w:w="680"/>
        <w:gridCol w:w="844"/>
        <w:gridCol w:w="850"/>
      </w:tblGrid>
      <w:tr w:rsidR="00D56B94" w:rsidRPr="006F0D14" w:rsidTr="00EC2585">
        <w:tc>
          <w:tcPr>
            <w:tcW w:w="6727" w:type="dxa"/>
            <w:gridSpan w:val="6"/>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 xml:space="preserve">Сведения о движимом имуществе </w:t>
            </w:r>
            <w:hyperlink w:anchor="Par291" w:history="1">
              <w:r w:rsidRPr="006F0D14">
                <w:rPr>
                  <w:color w:val="0000FF"/>
                </w:rPr>
                <w:t>&lt;11&gt;</w:t>
              </w:r>
            </w:hyperlink>
          </w:p>
        </w:tc>
        <w:tc>
          <w:tcPr>
            <w:tcW w:w="8130" w:type="dxa"/>
            <w:gridSpan w:val="10"/>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 xml:space="preserve">Сведения о праве аренды или безвозмездного пользования имуществом </w:t>
            </w:r>
            <w:hyperlink w:anchor="Par292" w:history="1">
              <w:r w:rsidRPr="006F0D14">
                <w:rPr>
                  <w:color w:val="0000FF"/>
                </w:rPr>
                <w:t>&lt;12&gt;</w:t>
              </w:r>
            </w:hyperlink>
          </w:p>
        </w:tc>
      </w:tr>
      <w:tr w:rsidR="00D56B94" w:rsidRPr="006F0D14" w:rsidTr="00EC2585">
        <w:tc>
          <w:tcPr>
            <w:tcW w:w="6727" w:type="dxa"/>
            <w:gridSpan w:val="6"/>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4105" w:type="dxa"/>
            <w:gridSpan w:val="5"/>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организации</w:t>
            </w:r>
            <w:proofErr w:type="gramEnd"/>
            <w:r w:rsidRPr="006F0D14">
              <w:t>, образующие инфраструктуру поддержки субъектов малого и среднего предпринимательства</w:t>
            </w:r>
          </w:p>
        </w:tc>
        <w:tc>
          <w:tcPr>
            <w:tcW w:w="4025" w:type="dxa"/>
            <w:gridSpan w:val="5"/>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субъекты</w:t>
            </w:r>
            <w:proofErr w:type="gramEnd"/>
            <w:r w:rsidRPr="006F0D14">
              <w:t xml:space="preserve"> малого и среднего предпринимательства</w:t>
            </w:r>
          </w:p>
        </w:tc>
      </w:tr>
      <w:tr w:rsidR="00D56B94" w:rsidRPr="006F0D14" w:rsidTr="00EC2585">
        <w:tc>
          <w:tcPr>
            <w:tcW w:w="1871"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тип</w:t>
            </w:r>
            <w:proofErr w:type="gramEnd"/>
            <w:r w:rsidRPr="006F0D14">
              <w:t>: оборудование, машины, механизмы, установки, транспортные средства, инвентарь, инструменты, иное</w:t>
            </w:r>
          </w:p>
        </w:tc>
        <w:tc>
          <w:tcPr>
            <w:tcW w:w="850"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государственный</w:t>
            </w:r>
            <w:proofErr w:type="gramEnd"/>
            <w:r w:rsidRPr="006F0D14">
              <w:t xml:space="preserve"> регистрационный знак (при наличии)</w:t>
            </w:r>
          </w:p>
        </w:tc>
        <w:tc>
          <w:tcPr>
            <w:tcW w:w="794"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наименование</w:t>
            </w:r>
            <w:proofErr w:type="gramEnd"/>
            <w:r w:rsidRPr="006F0D14">
              <w:t xml:space="preserve"> объекта учета</w:t>
            </w:r>
          </w:p>
        </w:tc>
        <w:tc>
          <w:tcPr>
            <w:tcW w:w="907"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марка</w:t>
            </w:r>
            <w:proofErr w:type="gramEnd"/>
            <w:r w:rsidRPr="006F0D14">
              <w:t>, модель</w:t>
            </w:r>
          </w:p>
        </w:tc>
        <w:tc>
          <w:tcPr>
            <w:tcW w:w="604"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год</w:t>
            </w:r>
            <w:proofErr w:type="gramEnd"/>
            <w:r w:rsidRPr="006F0D14">
              <w:t xml:space="preserve"> выпуска</w:t>
            </w:r>
          </w:p>
        </w:tc>
        <w:tc>
          <w:tcPr>
            <w:tcW w:w="1701"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кадастровый</w:t>
            </w:r>
            <w:proofErr w:type="gramEnd"/>
            <w:r w:rsidRPr="006F0D14">
              <w:t xml:space="preserve"> номер объекта недвижимого имущества, в том числе земельного участка, в (на) котором расположен объект</w:t>
            </w:r>
          </w:p>
        </w:tc>
        <w:tc>
          <w:tcPr>
            <w:tcW w:w="2411" w:type="dxa"/>
            <w:gridSpan w:val="3"/>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правообладатель</w:t>
            </w:r>
            <w:proofErr w:type="gramEnd"/>
          </w:p>
        </w:tc>
        <w:tc>
          <w:tcPr>
            <w:tcW w:w="1694" w:type="dxa"/>
            <w:gridSpan w:val="2"/>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документы</w:t>
            </w:r>
            <w:proofErr w:type="gramEnd"/>
            <w:r w:rsidRPr="006F0D14">
              <w:t>, основание</w:t>
            </w:r>
          </w:p>
        </w:tc>
        <w:tc>
          <w:tcPr>
            <w:tcW w:w="2331" w:type="dxa"/>
            <w:gridSpan w:val="3"/>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правообладатель</w:t>
            </w:r>
            <w:proofErr w:type="gramEnd"/>
          </w:p>
        </w:tc>
        <w:tc>
          <w:tcPr>
            <w:tcW w:w="1694" w:type="dxa"/>
            <w:gridSpan w:val="2"/>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документы</w:t>
            </w:r>
            <w:proofErr w:type="gramEnd"/>
            <w:r w:rsidRPr="006F0D14">
              <w:t>, основание</w:t>
            </w:r>
          </w:p>
        </w:tc>
      </w:tr>
      <w:tr w:rsidR="00D56B94" w:rsidRPr="006F0D14" w:rsidTr="00EC2585">
        <w:tc>
          <w:tcPr>
            <w:tcW w:w="1871"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850"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907"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604"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1701"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полное</w:t>
            </w:r>
            <w:proofErr w:type="gramEnd"/>
            <w:r w:rsidRPr="006F0D14">
              <w:t xml:space="preserve"> наименование</w:t>
            </w:r>
          </w:p>
        </w:tc>
        <w:tc>
          <w:tcPr>
            <w:tcW w:w="82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ОГРН</w:t>
            </w:r>
          </w:p>
        </w:tc>
        <w:tc>
          <w:tcPr>
            <w:tcW w:w="68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ИНН</w:t>
            </w:r>
          </w:p>
        </w:tc>
        <w:tc>
          <w:tcPr>
            <w:tcW w:w="84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дата</w:t>
            </w:r>
            <w:proofErr w:type="gramEnd"/>
            <w:r w:rsidRPr="006F0D14">
              <w:t xml:space="preserve"> заключения договора</w:t>
            </w:r>
          </w:p>
        </w:tc>
        <w:tc>
          <w:tcPr>
            <w:tcW w:w="85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дата</w:t>
            </w:r>
            <w:proofErr w:type="gramEnd"/>
            <w:r w:rsidRPr="006F0D14">
              <w:t xml:space="preserve"> окончания действия договора</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полное</w:t>
            </w:r>
            <w:proofErr w:type="gramEnd"/>
            <w:r w:rsidRPr="006F0D14">
              <w:t xml:space="preserve"> наименование</w:t>
            </w:r>
          </w:p>
        </w:tc>
        <w:tc>
          <w:tcPr>
            <w:tcW w:w="74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ОГРН</w:t>
            </w:r>
          </w:p>
        </w:tc>
        <w:tc>
          <w:tcPr>
            <w:tcW w:w="68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ИНН</w:t>
            </w:r>
          </w:p>
        </w:tc>
        <w:tc>
          <w:tcPr>
            <w:tcW w:w="84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дата</w:t>
            </w:r>
            <w:proofErr w:type="gramEnd"/>
            <w:r w:rsidRPr="006F0D14">
              <w:t xml:space="preserve"> заключения договора</w:t>
            </w:r>
          </w:p>
        </w:tc>
        <w:tc>
          <w:tcPr>
            <w:tcW w:w="85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дата</w:t>
            </w:r>
            <w:proofErr w:type="gramEnd"/>
            <w:r w:rsidRPr="006F0D14">
              <w:t xml:space="preserve"> окончания действия договора</w:t>
            </w:r>
          </w:p>
        </w:tc>
      </w:tr>
      <w:tr w:rsidR="00D56B94" w:rsidRPr="006F0D14" w:rsidTr="00EC2585">
        <w:tc>
          <w:tcPr>
            <w:tcW w:w="1871"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23</w:t>
            </w:r>
          </w:p>
        </w:tc>
        <w:tc>
          <w:tcPr>
            <w:tcW w:w="85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24</w:t>
            </w:r>
          </w:p>
        </w:tc>
        <w:tc>
          <w:tcPr>
            <w:tcW w:w="79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25</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26</w:t>
            </w:r>
          </w:p>
        </w:tc>
        <w:tc>
          <w:tcPr>
            <w:tcW w:w="60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27</w:t>
            </w:r>
          </w:p>
        </w:tc>
        <w:tc>
          <w:tcPr>
            <w:tcW w:w="1701"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28</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29</w:t>
            </w:r>
          </w:p>
        </w:tc>
        <w:tc>
          <w:tcPr>
            <w:tcW w:w="82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30</w:t>
            </w:r>
          </w:p>
        </w:tc>
        <w:tc>
          <w:tcPr>
            <w:tcW w:w="68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31</w:t>
            </w:r>
          </w:p>
        </w:tc>
        <w:tc>
          <w:tcPr>
            <w:tcW w:w="84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32</w:t>
            </w:r>
          </w:p>
        </w:tc>
        <w:tc>
          <w:tcPr>
            <w:tcW w:w="85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33</w:t>
            </w:r>
          </w:p>
        </w:tc>
        <w:tc>
          <w:tcPr>
            <w:tcW w:w="90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34</w:t>
            </w:r>
          </w:p>
        </w:tc>
        <w:tc>
          <w:tcPr>
            <w:tcW w:w="74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35</w:t>
            </w:r>
          </w:p>
        </w:tc>
        <w:tc>
          <w:tcPr>
            <w:tcW w:w="68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36</w:t>
            </w:r>
          </w:p>
        </w:tc>
        <w:tc>
          <w:tcPr>
            <w:tcW w:w="844"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37</w:t>
            </w:r>
          </w:p>
        </w:tc>
        <w:tc>
          <w:tcPr>
            <w:tcW w:w="850"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38</w:t>
            </w:r>
          </w:p>
        </w:tc>
      </w:tr>
    </w:tbl>
    <w:p w:rsidR="00D56B94" w:rsidRPr="006F0D14" w:rsidRDefault="00D56B94" w:rsidP="00D56B94">
      <w:pPr>
        <w:autoSpaceDE w:val="0"/>
        <w:autoSpaceDN w:val="0"/>
        <w:adjustRightInd w:val="0"/>
        <w:ind w:firstLine="540"/>
        <w:jc w:val="both"/>
        <w:sectPr w:rsidR="00D56B94" w:rsidRPr="006F0D14">
          <w:pgSz w:w="16838" w:h="11906" w:orient="landscape"/>
          <w:pgMar w:top="1133" w:right="1440" w:bottom="566" w:left="1440" w:header="0" w:footer="0" w:gutter="0"/>
          <w:cols w:space="720"/>
          <w:noEndnote/>
        </w:sectPr>
      </w:pPr>
    </w:p>
    <w:p w:rsidR="00D56B94" w:rsidRPr="006F0D14" w:rsidRDefault="00D56B94" w:rsidP="00D56B94">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2438"/>
        <w:gridCol w:w="1247"/>
        <w:gridCol w:w="1531"/>
        <w:gridCol w:w="2211"/>
      </w:tblGrid>
      <w:tr w:rsidR="00D56B94" w:rsidRPr="006F0D14" w:rsidTr="00EC2585">
        <w:tc>
          <w:tcPr>
            <w:tcW w:w="1587"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 xml:space="preserve">Указать одно из значений: в перечне, изменениях в перечни </w:t>
            </w:r>
            <w:hyperlink w:anchor="Par293" w:history="1">
              <w:r w:rsidRPr="006F0D14">
                <w:rPr>
                  <w:color w:val="0000FF"/>
                </w:rPr>
                <w:t>&lt;13&gt;</w:t>
              </w:r>
            </w:hyperlink>
          </w:p>
        </w:tc>
        <w:tc>
          <w:tcPr>
            <w:tcW w:w="7427" w:type="dxa"/>
            <w:gridSpan w:val="4"/>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 xml:space="preserve">Сведения о правовом акте, в соответствии с которым имущество включено в перечень (изменены сведения об имуществе в перечне) </w:t>
            </w:r>
            <w:hyperlink w:anchor="Par294" w:history="1">
              <w:r w:rsidRPr="006F0D14">
                <w:rPr>
                  <w:color w:val="0000FF"/>
                </w:rPr>
                <w:t>&lt;14&gt;</w:t>
              </w:r>
            </w:hyperlink>
          </w:p>
        </w:tc>
      </w:tr>
      <w:tr w:rsidR="00D56B94" w:rsidRPr="006F0D14" w:rsidTr="00EC2585">
        <w:tc>
          <w:tcPr>
            <w:tcW w:w="1587"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наименование</w:t>
            </w:r>
            <w:proofErr w:type="gramEnd"/>
            <w:r w:rsidRPr="006F0D14">
              <w:t xml:space="preserve"> органа, принявшего документ</w:t>
            </w:r>
          </w:p>
        </w:tc>
        <w:tc>
          <w:tcPr>
            <w:tcW w:w="1247" w:type="dxa"/>
            <w:vMerge w:val="restart"/>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вид</w:t>
            </w:r>
            <w:proofErr w:type="gramEnd"/>
            <w:r w:rsidRPr="006F0D14">
              <w:t xml:space="preserve"> документа</w:t>
            </w:r>
          </w:p>
        </w:tc>
        <w:tc>
          <w:tcPr>
            <w:tcW w:w="3742" w:type="dxa"/>
            <w:gridSpan w:val="2"/>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реквизиты</w:t>
            </w:r>
            <w:proofErr w:type="gramEnd"/>
            <w:r w:rsidRPr="006F0D14">
              <w:t xml:space="preserve"> документа</w:t>
            </w:r>
          </w:p>
        </w:tc>
      </w:tr>
      <w:tr w:rsidR="00D56B94" w:rsidRPr="006F0D14" w:rsidTr="00EC2585">
        <w:tc>
          <w:tcPr>
            <w:tcW w:w="1587"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2438"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1247" w:type="dxa"/>
            <w:vMerge/>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ind w:firstLine="540"/>
              <w:jc w:val="both"/>
            </w:pPr>
          </w:p>
        </w:tc>
        <w:tc>
          <w:tcPr>
            <w:tcW w:w="1531"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дата</w:t>
            </w:r>
            <w:proofErr w:type="gramEnd"/>
          </w:p>
        </w:tc>
        <w:tc>
          <w:tcPr>
            <w:tcW w:w="2211"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proofErr w:type="gramStart"/>
            <w:r w:rsidRPr="006F0D14">
              <w:t>номер</w:t>
            </w:r>
            <w:proofErr w:type="gramEnd"/>
          </w:p>
        </w:tc>
      </w:tr>
      <w:tr w:rsidR="00D56B94" w:rsidRPr="006F0D14" w:rsidTr="00EC2585">
        <w:tc>
          <w:tcPr>
            <w:tcW w:w="158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39</w:t>
            </w:r>
          </w:p>
        </w:tc>
        <w:tc>
          <w:tcPr>
            <w:tcW w:w="2438"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40</w:t>
            </w:r>
          </w:p>
        </w:tc>
        <w:tc>
          <w:tcPr>
            <w:tcW w:w="1247"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41</w:t>
            </w:r>
          </w:p>
        </w:tc>
        <w:tc>
          <w:tcPr>
            <w:tcW w:w="1531"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42</w:t>
            </w:r>
          </w:p>
        </w:tc>
        <w:tc>
          <w:tcPr>
            <w:tcW w:w="2211" w:type="dxa"/>
            <w:tcBorders>
              <w:top w:val="single" w:sz="4" w:space="0" w:color="auto"/>
              <w:left w:val="single" w:sz="4" w:space="0" w:color="auto"/>
              <w:bottom w:val="single" w:sz="4" w:space="0" w:color="auto"/>
              <w:right w:val="single" w:sz="4" w:space="0" w:color="auto"/>
            </w:tcBorders>
          </w:tcPr>
          <w:p w:rsidR="00D56B94" w:rsidRPr="006F0D14" w:rsidRDefault="00D56B94" w:rsidP="00EC2585">
            <w:pPr>
              <w:autoSpaceDE w:val="0"/>
              <w:autoSpaceDN w:val="0"/>
              <w:adjustRightInd w:val="0"/>
              <w:jc w:val="center"/>
            </w:pPr>
            <w:r w:rsidRPr="006F0D14">
              <w:t>43</w:t>
            </w:r>
          </w:p>
        </w:tc>
      </w:tr>
    </w:tbl>
    <w:p w:rsidR="00D56B94" w:rsidRPr="006F0D14" w:rsidRDefault="00D56B94" w:rsidP="00D56B94">
      <w:pPr>
        <w:autoSpaceDE w:val="0"/>
        <w:autoSpaceDN w:val="0"/>
        <w:adjustRightInd w:val="0"/>
        <w:ind w:firstLine="540"/>
        <w:jc w:val="both"/>
      </w:pPr>
    </w:p>
    <w:p w:rsidR="00D56B94" w:rsidRPr="006F0D14" w:rsidRDefault="00D56B94" w:rsidP="00D56B94">
      <w:pPr>
        <w:autoSpaceDE w:val="0"/>
        <w:autoSpaceDN w:val="0"/>
        <w:adjustRightInd w:val="0"/>
        <w:ind w:firstLine="540"/>
        <w:jc w:val="both"/>
      </w:pPr>
      <w:r w:rsidRPr="006F0D14">
        <w:t>--------------------------------</w:t>
      </w:r>
    </w:p>
    <w:p w:rsidR="00D56B94" w:rsidRPr="006F0D14" w:rsidRDefault="00D56B94" w:rsidP="00D56B94">
      <w:pPr>
        <w:autoSpaceDE w:val="0"/>
        <w:autoSpaceDN w:val="0"/>
        <w:adjustRightInd w:val="0"/>
        <w:ind w:firstLine="540"/>
        <w:jc w:val="both"/>
      </w:pPr>
      <w:bookmarkStart w:id="5" w:name="Par279"/>
      <w:bookmarkEnd w:id="5"/>
      <w:r w:rsidRPr="006F0D14">
        <w:t>&lt;1&gt; Указывается уникальный номер объекта в реестре муниципального имущества.</w:t>
      </w:r>
    </w:p>
    <w:p w:rsidR="00D56B94" w:rsidRPr="006F0D14" w:rsidRDefault="00D56B94" w:rsidP="00D56B94">
      <w:pPr>
        <w:autoSpaceDE w:val="0"/>
        <w:autoSpaceDN w:val="0"/>
        <w:adjustRightInd w:val="0"/>
        <w:ind w:firstLine="540"/>
        <w:jc w:val="both"/>
      </w:pPr>
      <w:bookmarkStart w:id="6" w:name="Par280"/>
      <w:bookmarkEnd w:id="6"/>
      <w:r w:rsidRPr="006F0D14">
        <w:t>&lt;2&gt;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D56B94" w:rsidRPr="006F0D14" w:rsidRDefault="00D56B94" w:rsidP="00D56B94">
      <w:pPr>
        <w:autoSpaceDE w:val="0"/>
        <w:autoSpaceDN w:val="0"/>
        <w:adjustRightInd w:val="0"/>
        <w:ind w:firstLine="540"/>
        <w:jc w:val="both"/>
      </w:pPr>
      <w:bookmarkStart w:id="7" w:name="Par281"/>
      <w:bookmarkEnd w:id="7"/>
      <w:r w:rsidRPr="006F0D14">
        <w:t>&lt;3&gt; Указывается полное наименование субъекта Российской Федерации.</w:t>
      </w:r>
    </w:p>
    <w:p w:rsidR="00D56B94" w:rsidRPr="006F0D14" w:rsidRDefault="00D56B94" w:rsidP="00D56B94">
      <w:pPr>
        <w:autoSpaceDE w:val="0"/>
        <w:autoSpaceDN w:val="0"/>
        <w:adjustRightInd w:val="0"/>
        <w:ind w:firstLine="540"/>
        <w:jc w:val="both"/>
      </w:pPr>
      <w:bookmarkStart w:id="8" w:name="Par282"/>
      <w:bookmarkEnd w:id="8"/>
      <w:r w:rsidRPr="006F0D14">
        <w:t>&lt;4&gt;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D56B94" w:rsidRPr="006F0D14" w:rsidRDefault="00D56B94" w:rsidP="00D56B94">
      <w:pPr>
        <w:autoSpaceDE w:val="0"/>
        <w:autoSpaceDN w:val="0"/>
        <w:adjustRightInd w:val="0"/>
        <w:ind w:firstLine="540"/>
        <w:jc w:val="both"/>
      </w:pPr>
      <w:bookmarkStart w:id="9" w:name="Par283"/>
      <w:bookmarkEnd w:id="9"/>
      <w:r w:rsidRPr="006F0D14">
        <w:t>&lt;5&gt; Указывается номер корпуса, строения или владения согласно почтовому адресу объекта.</w:t>
      </w:r>
    </w:p>
    <w:p w:rsidR="00D56B94" w:rsidRPr="006F0D14" w:rsidRDefault="00D56B94" w:rsidP="00D56B94">
      <w:pPr>
        <w:autoSpaceDE w:val="0"/>
        <w:autoSpaceDN w:val="0"/>
        <w:adjustRightInd w:val="0"/>
        <w:ind w:firstLine="540"/>
        <w:jc w:val="both"/>
      </w:pPr>
      <w:bookmarkStart w:id="10" w:name="Par284"/>
      <w:bookmarkEnd w:id="10"/>
      <w:r w:rsidRPr="006F0D14">
        <w:t>&lt;6&gt;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"Движимое имущество".</w:t>
      </w:r>
    </w:p>
    <w:p w:rsidR="00D56B94" w:rsidRPr="006F0D14" w:rsidRDefault="00D56B94" w:rsidP="00D56B94">
      <w:pPr>
        <w:autoSpaceDE w:val="0"/>
        <w:autoSpaceDN w:val="0"/>
        <w:adjustRightInd w:val="0"/>
        <w:ind w:firstLine="540"/>
        <w:jc w:val="both"/>
      </w:pPr>
      <w:bookmarkStart w:id="11" w:name="Par285"/>
      <w:bookmarkEnd w:id="11"/>
      <w:r w:rsidRPr="006F0D14">
        <w:t>&lt;7&gt; Указывается кадастровый номер объекта недвижимости, при его отсутствии - условный номер или устаревший номер (при наличии).</w:t>
      </w:r>
    </w:p>
    <w:p w:rsidR="00D56B94" w:rsidRPr="006F0D14" w:rsidRDefault="00D56B94" w:rsidP="00D56B94">
      <w:pPr>
        <w:autoSpaceDE w:val="0"/>
        <w:autoSpaceDN w:val="0"/>
        <w:adjustRightInd w:val="0"/>
        <w:ind w:firstLine="540"/>
        <w:jc w:val="both"/>
      </w:pPr>
      <w:bookmarkStart w:id="12" w:name="Par286"/>
      <w:bookmarkEnd w:id="12"/>
      <w:r w:rsidRPr="006F0D14">
        <w:t>&lt;8&gt; Указывается кадастровый номер части объекта недвижимости, при его отсутствии - условный номер или устаревший номер (при наличии).</w:t>
      </w:r>
    </w:p>
    <w:p w:rsidR="00D56B94" w:rsidRPr="006F0D14" w:rsidRDefault="00D56B94" w:rsidP="00D56B94">
      <w:pPr>
        <w:autoSpaceDE w:val="0"/>
        <w:autoSpaceDN w:val="0"/>
        <w:adjustRightInd w:val="0"/>
        <w:ind w:firstLine="540"/>
        <w:jc w:val="both"/>
      </w:pPr>
      <w:bookmarkStart w:id="13" w:name="Par287"/>
      <w:bookmarkEnd w:id="13"/>
      <w:r w:rsidRPr="006F0D14">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D56B94" w:rsidRPr="006F0D14" w:rsidRDefault="00D56B94" w:rsidP="00D56B94">
      <w:pPr>
        <w:autoSpaceDE w:val="0"/>
        <w:autoSpaceDN w:val="0"/>
        <w:adjustRightInd w:val="0"/>
        <w:ind w:firstLine="540"/>
        <w:jc w:val="both"/>
      </w:pPr>
      <w:r w:rsidRPr="006F0D14">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D56B94" w:rsidRPr="006F0D14" w:rsidRDefault="00D56B94" w:rsidP="00D56B94">
      <w:pPr>
        <w:autoSpaceDE w:val="0"/>
        <w:autoSpaceDN w:val="0"/>
        <w:adjustRightInd w:val="0"/>
        <w:ind w:firstLine="540"/>
        <w:jc w:val="both"/>
      </w:pPr>
      <w:r w:rsidRPr="006F0D14">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Едином государственном реестре недвижимости).</w:t>
      </w:r>
    </w:p>
    <w:p w:rsidR="00D56B94" w:rsidRPr="006F0D14" w:rsidRDefault="00D56B94" w:rsidP="00D56B94">
      <w:pPr>
        <w:autoSpaceDE w:val="0"/>
        <w:autoSpaceDN w:val="0"/>
        <w:adjustRightInd w:val="0"/>
        <w:ind w:firstLine="540"/>
        <w:jc w:val="both"/>
      </w:pPr>
      <w:bookmarkStart w:id="14" w:name="Par290"/>
      <w:bookmarkEnd w:id="14"/>
      <w:r w:rsidRPr="006F0D14">
        <w:t>&lt;10&gt;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D56B94" w:rsidRPr="006F0D14" w:rsidRDefault="00D56B94" w:rsidP="00D56B94">
      <w:pPr>
        <w:autoSpaceDE w:val="0"/>
        <w:autoSpaceDN w:val="0"/>
        <w:adjustRightInd w:val="0"/>
        <w:ind w:firstLine="540"/>
        <w:jc w:val="both"/>
      </w:pPr>
      <w:bookmarkStart w:id="15" w:name="Par291"/>
      <w:bookmarkEnd w:id="15"/>
      <w:r w:rsidRPr="006F0D14">
        <w:t>&lt;11&gt; Указываются характеристики движимого имущества (при наличии).</w:t>
      </w:r>
    </w:p>
    <w:p w:rsidR="00D56B94" w:rsidRPr="006F0D14" w:rsidRDefault="00D56B94" w:rsidP="00D56B94">
      <w:pPr>
        <w:autoSpaceDE w:val="0"/>
        <w:autoSpaceDN w:val="0"/>
        <w:adjustRightInd w:val="0"/>
        <w:ind w:firstLine="540"/>
        <w:jc w:val="both"/>
      </w:pPr>
      <w:bookmarkStart w:id="16" w:name="Par292"/>
      <w:bookmarkEnd w:id="16"/>
      <w:r w:rsidRPr="006F0D14">
        <w:t xml:space="preserve">&lt;12&gt;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о договоре, на основании которого субъекту малого и среднего предпринимательства и(или) организации, образующей инфраструктуру поддержки субъектов малого и среднего предпринимательства, предоставлено право аренды или </w:t>
      </w:r>
      <w:r w:rsidRPr="006F0D14">
        <w:lastRenderedPageBreak/>
        <w:t>безвозмездного пользования имуществом. Заполняется при наличии соответствующего права аренды или безвозмездного пользования имуществом.</w:t>
      </w:r>
    </w:p>
    <w:p w:rsidR="00D56B94" w:rsidRPr="006F0D14" w:rsidRDefault="00D56B94" w:rsidP="00D56B94">
      <w:pPr>
        <w:autoSpaceDE w:val="0"/>
        <w:autoSpaceDN w:val="0"/>
        <w:adjustRightInd w:val="0"/>
        <w:ind w:firstLine="540"/>
        <w:jc w:val="both"/>
      </w:pPr>
      <w:bookmarkStart w:id="17" w:name="Par293"/>
      <w:bookmarkEnd w:id="17"/>
      <w:r w:rsidRPr="006F0D14">
        <w:t xml:space="preserve">&lt;13&gt; Указываются сведения о наличии объекта имущества в утвержденном перечне муниципального имущества, указанном в </w:t>
      </w:r>
      <w:hyperlink r:id="rId16" w:history="1">
        <w:r w:rsidRPr="006F0D14">
          <w:rPr>
            <w:color w:val="0000FF"/>
          </w:rPr>
          <w:t>части 4 статьи 18</w:t>
        </w:r>
      </w:hyperlink>
      <w:r w:rsidRPr="006F0D14">
        <w:t xml:space="preserve"> Федерального закона от 24 июля 2007 года N 209-ФЗ "О развитии малого и среднего предпринимательства в Российской Федерации", либо в утвержденных изменениях, внесенных в такой перечень.</w:t>
      </w:r>
    </w:p>
    <w:p w:rsidR="00D56B94" w:rsidRPr="006F0D14" w:rsidRDefault="00D56B94" w:rsidP="00D56B94">
      <w:pPr>
        <w:autoSpaceDE w:val="0"/>
        <w:autoSpaceDN w:val="0"/>
        <w:adjustRightInd w:val="0"/>
        <w:ind w:firstLine="540"/>
        <w:jc w:val="both"/>
      </w:pPr>
      <w:bookmarkStart w:id="18" w:name="Par294"/>
      <w:bookmarkEnd w:id="18"/>
      <w:r w:rsidRPr="006F0D14">
        <w:t xml:space="preserve">&lt;14&gt; Указываются реквизиты нормативного правового акта, которым утвержден перечень муниципального имущества, указанный в </w:t>
      </w:r>
      <w:hyperlink r:id="rId17" w:history="1">
        <w:r w:rsidRPr="006F0D14">
          <w:rPr>
            <w:color w:val="0000FF"/>
          </w:rPr>
          <w:t>части 4 статьи 18</w:t>
        </w:r>
      </w:hyperlink>
      <w:r w:rsidRPr="006F0D14">
        <w:t xml:space="preserve"> Федерального закона от 24 июля 2007 года N 209-ФЗ "О развитии малого и среднего предпринимательства в Российской Федерации", или изменения, вносимые в такой перечень.</w:t>
      </w:r>
    </w:p>
    <w:p w:rsidR="00D56B94" w:rsidRPr="006F0D14" w:rsidRDefault="00D56B94" w:rsidP="00D56B94"/>
    <w:p w:rsidR="00D56B94" w:rsidRPr="006F0D14" w:rsidRDefault="00D56B94" w:rsidP="00D56B94"/>
    <w:p w:rsidR="008A7746" w:rsidRDefault="00786FB2"/>
    <w:sectPr w:rsidR="008A7746" w:rsidSect="0099469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2A"/>
    <w:rsid w:val="001E3C2A"/>
    <w:rsid w:val="0020294E"/>
    <w:rsid w:val="00786FB2"/>
    <w:rsid w:val="00B43C44"/>
    <w:rsid w:val="00CA2F74"/>
    <w:rsid w:val="00CF4E4D"/>
    <w:rsid w:val="00D56B94"/>
    <w:rsid w:val="00D71C3D"/>
    <w:rsid w:val="00DF76F3"/>
    <w:rsid w:val="00DF7B40"/>
    <w:rsid w:val="00E06662"/>
    <w:rsid w:val="00F7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4396B-4BB0-4AD3-B5D2-897590E4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B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D56B94"/>
    <w:pPr>
      <w:jc w:val="center"/>
    </w:pPr>
    <w:rPr>
      <w:b/>
      <w:sz w:val="28"/>
      <w:szCs w:val="20"/>
      <w:lang w:eastAsia="en-US"/>
    </w:rPr>
  </w:style>
  <w:style w:type="character" w:customStyle="1" w:styleId="a4">
    <w:name w:val="Подзаголовок Знак"/>
    <w:basedOn w:val="a0"/>
    <w:link w:val="a3"/>
    <w:uiPriority w:val="99"/>
    <w:rsid w:val="00D56B94"/>
    <w:rPr>
      <w:rFonts w:ascii="Times New Roman" w:eastAsia="Times New Roman" w:hAnsi="Times New Roman" w:cs="Times New Roman"/>
      <w:b/>
      <w:sz w:val="28"/>
      <w:szCs w:val="20"/>
    </w:rPr>
  </w:style>
  <w:style w:type="paragraph" w:styleId="a5">
    <w:name w:val="Balloon Text"/>
    <w:basedOn w:val="a"/>
    <w:link w:val="a6"/>
    <w:uiPriority w:val="99"/>
    <w:semiHidden/>
    <w:unhideWhenUsed/>
    <w:rsid w:val="00B43C44"/>
    <w:rPr>
      <w:rFonts w:ascii="Segoe UI" w:hAnsi="Segoe UI" w:cs="Segoe UI"/>
      <w:sz w:val="18"/>
      <w:szCs w:val="18"/>
    </w:rPr>
  </w:style>
  <w:style w:type="character" w:customStyle="1" w:styleId="a6">
    <w:name w:val="Текст выноски Знак"/>
    <w:basedOn w:val="a0"/>
    <w:link w:val="a5"/>
    <w:uiPriority w:val="99"/>
    <w:semiHidden/>
    <w:rsid w:val="00B43C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09CF55D166D243B58C6F3C5652CDCD49AD88DDC53A440AD217DE6D70F510F2C1422A80ADL8v6K" TargetMode="External"/><Relationship Id="rId13" Type="http://schemas.openxmlformats.org/officeDocument/2006/relationships/hyperlink" Target="consultantplus://offline/ref=7309CF55D166D243B58C6F3C5652CDCD49AD88DDC53A440AD217DE6D70F510F2C1422A80ADL8v6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309CF55D166D243B58C6F3C5652CDCD49AD88DDC53A440AD217DE6D70F510F2C1422A82A5864987L4v8K" TargetMode="External"/><Relationship Id="rId12" Type="http://schemas.openxmlformats.org/officeDocument/2006/relationships/hyperlink" Target="consultantplus://offline/ref=7309CF55D166D243B58C6F3C5652CDCD49AD88DDC53A440AD217DE6D70F510F2C1422A82A5864987L4v8K" TargetMode="External"/><Relationship Id="rId17" Type="http://schemas.openxmlformats.org/officeDocument/2006/relationships/hyperlink" Target="consultantplus://offline/ref=7309CF55D166D243B58C6F3C5652CDCD49AC88D3C638440AD217DE6D70F510F2C1422A82A5864C83L4vEK" TargetMode="External"/><Relationship Id="rId2" Type="http://schemas.openxmlformats.org/officeDocument/2006/relationships/settings" Target="settings.xml"/><Relationship Id="rId16" Type="http://schemas.openxmlformats.org/officeDocument/2006/relationships/hyperlink" Target="consultantplus://offline/ref=7309CF55D166D243B58C6F3C5652CDCD49AC88D3C638440AD217DE6D70F510F2C1422A82A5864C83L4vEK" TargetMode="External"/><Relationship Id="rId1" Type="http://schemas.openxmlformats.org/officeDocument/2006/relationships/styles" Target="styles.xml"/><Relationship Id="rId6" Type="http://schemas.openxmlformats.org/officeDocument/2006/relationships/hyperlink" Target="consultantplus://offline/ref=7309CF55D166D243B58C6F3C5652CDCD49AC88D3C638440AD217DE6D70F510F2C1422A82A5864C83L4vFK" TargetMode="External"/><Relationship Id="rId11" Type="http://schemas.openxmlformats.org/officeDocument/2006/relationships/hyperlink" Target="consultantplus://offline/ref=7309CF55D166D243B58C6F3C5652CDCD49AD88DDC53A440AD217DE6D70F510F2C1422A80ADL8v6K" TargetMode="External"/><Relationship Id="rId5" Type="http://schemas.openxmlformats.org/officeDocument/2006/relationships/hyperlink" Target="consultantplus://offline/ref=7309CF55D166D243B58C6F3C5652CDCD49AD88DDC53A440AD217DE6D70LFv5K" TargetMode="External"/><Relationship Id="rId15" Type="http://schemas.openxmlformats.org/officeDocument/2006/relationships/hyperlink" Target="consultantplus://offline/ref=7309CF55D166D243B58C6F3C5652CDCD49AD88DDC53A440AD217DE6D70F510F2C1422A85LAv7K" TargetMode="External"/><Relationship Id="rId10" Type="http://schemas.openxmlformats.org/officeDocument/2006/relationships/hyperlink" Target="consultantplus://offline/ref=7309CF55D166D243B58C6F3C5652CDCD49AD88DDC53A440AD217DE6D70F510F2C1422A82A5864987L4v8K" TargetMode="External"/><Relationship Id="rId19" Type="http://schemas.openxmlformats.org/officeDocument/2006/relationships/theme" Target="theme/theme1.xml"/><Relationship Id="rId4" Type="http://schemas.openxmlformats.org/officeDocument/2006/relationships/hyperlink" Target="consultantplus://offline/ref=7309CF55D166D243B58C6F3C5652CDCD49AC88D3C638440AD217DE6D70F510F2C1422A82A5864C83L4vEK" TargetMode="External"/><Relationship Id="rId9" Type="http://schemas.openxmlformats.org/officeDocument/2006/relationships/hyperlink" Target="consultantplus://offline/ref=7309CF55D166D243B58C6F3C5652CDCD4AA881D6CC3C440AD217DE6D70F510F2C1422AL8v7K" TargetMode="External"/><Relationship Id="rId14" Type="http://schemas.openxmlformats.org/officeDocument/2006/relationships/hyperlink" Target="consultantplus://offline/ref=7309CF55D166D243B58C6F3C5652CDCD49AD88DDC53A440AD217DE6D70LF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4606</Words>
  <Characters>26257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10</cp:revision>
  <cp:lastPrinted>2018-09-24T08:14:00Z</cp:lastPrinted>
  <dcterms:created xsi:type="dcterms:W3CDTF">2018-09-20T06:40:00Z</dcterms:created>
  <dcterms:modified xsi:type="dcterms:W3CDTF">2018-10-05T06:07:00Z</dcterms:modified>
</cp:coreProperties>
</file>