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BC9" w:rsidRDefault="002D5BC9" w:rsidP="002D5B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сайте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заработал сервис - «Личный кабинет кадастрового инженера»</w:t>
      </w:r>
    </w:p>
    <w:p w:rsidR="002D5BC9" w:rsidRDefault="002D5BC9" w:rsidP="002D5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начале текущего года 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запущен новый электронный сервис – «Личный кабинет кадастрового инженера». Основной целью данной услуги является уменьшение ошибок при подготовке технических и межевых планов, а также снижение количества отказов при внесении сведений в Единый государственный реестр недвижимости. </w:t>
      </w:r>
    </w:p>
    <w:p w:rsidR="002D5BC9" w:rsidRPr="003A1F9F" w:rsidRDefault="002D5BC9" w:rsidP="002D5B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Для доступа к личному кабинету, необходимо зарегистрировать учетную запись на Едином портале государственных услуг. Регистрация осуществляется с использованием усиленной квалифицированной электронной подписи.</w:t>
      </w:r>
    </w:p>
    <w:p w:rsidR="002D5BC9" w:rsidRDefault="002D5BC9" w:rsidP="002D5BC9">
      <w:pPr>
        <w:rPr>
          <w:rFonts w:ascii="Times New Roman" w:hAnsi="Times New Roman" w:cs="Times New Roman"/>
          <w:sz w:val="24"/>
          <w:szCs w:val="24"/>
        </w:rPr>
      </w:pPr>
      <w:r w:rsidRPr="0001390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новом сервисе </w:t>
      </w:r>
      <w:r w:rsidRPr="0001390A">
        <w:rPr>
          <w:rFonts w:ascii="Times New Roman" w:hAnsi="Times New Roman" w:cs="Times New Roman"/>
          <w:sz w:val="24"/>
          <w:szCs w:val="24"/>
        </w:rPr>
        <w:t>специалистам доступны те же функции, которые находятся в «Личном кабинете правообладателя», а также есть возможность в режиме «онлайн» проводить предварительную автоматизированную проверку межевых и технических планов, актов обследования, карт-планов территории.</w:t>
      </w:r>
      <w:r w:rsidRPr="0001390A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Pr="0001390A">
        <w:rPr>
          <w:rFonts w:ascii="Times New Roman" w:hAnsi="Times New Roman" w:cs="Times New Roman"/>
          <w:sz w:val="24"/>
          <w:szCs w:val="24"/>
        </w:rPr>
        <w:t xml:space="preserve">Сервис позволяет снизить количество приостановок и отказов в учете недвижимости, поскольку кадастровые инженеры имеют возможность заранее выявить и исправить ошибки, что способствует качественному оказанию услуг клиентам. В личном кабинете, также находится специальное </w:t>
      </w:r>
      <w:proofErr w:type="gramStart"/>
      <w:r w:rsidRPr="0001390A">
        <w:rPr>
          <w:rFonts w:ascii="Times New Roman" w:hAnsi="Times New Roman" w:cs="Times New Roman"/>
          <w:sz w:val="24"/>
          <w:szCs w:val="24"/>
        </w:rPr>
        <w:t>хранилище,  в</w:t>
      </w:r>
      <w:proofErr w:type="gramEnd"/>
      <w:r w:rsidRPr="0001390A">
        <w:rPr>
          <w:rFonts w:ascii="Times New Roman" w:hAnsi="Times New Roman" w:cs="Times New Roman"/>
          <w:sz w:val="24"/>
          <w:szCs w:val="24"/>
        </w:rPr>
        <w:t xml:space="preserve"> которое специалист может разместить свои планы. Данный сервис также имеет функции: загрузки для просмотра и печати протоколов автоматизированных проверок, просмотра истории их проведения, помещения пакетов проверенных документов в хранилище, отслеживание информации о результатах своей деятельности.</w:t>
      </w:r>
    </w:p>
    <w:p w:rsidR="002D5BC9" w:rsidRDefault="002D5BC9" w:rsidP="002D5B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Минэкономразвития РФ от 28. 12.2015 г. № 997 установлена плата за использование «личного кабинета» кадастровым инженером, которая составляет 500 рублей за 20 оказанных услуг, 1250 рублей за 50 оказанных услуг и 2500 рублей за 100 оказанных услуг. </w:t>
      </w:r>
    </w:p>
    <w:p w:rsidR="002D5BC9" w:rsidRPr="0001390A" w:rsidRDefault="002D5BC9" w:rsidP="002D5BC9">
      <w:pPr>
        <w:rPr>
          <w:rFonts w:ascii="Times New Roman" w:hAnsi="Times New Roman" w:cs="Times New Roman"/>
          <w:sz w:val="24"/>
          <w:szCs w:val="24"/>
        </w:rPr>
      </w:pPr>
      <w:r w:rsidRPr="0001390A">
        <w:rPr>
          <w:rFonts w:ascii="Times New Roman" w:hAnsi="Times New Roman" w:cs="Times New Roman"/>
          <w:sz w:val="24"/>
          <w:szCs w:val="24"/>
        </w:rPr>
        <w:t xml:space="preserve">Для использования нового сервиса - </w:t>
      </w:r>
      <w:r>
        <w:rPr>
          <w:rFonts w:ascii="Times New Roman" w:hAnsi="Times New Roman" w:cs="Times New Roman"/>
          <w:sz w:val="24"/>
          <w:szCs w:val="24"/>
        </w:rPr>
        <w:t>«Личный кабинет кадастрового инженера</w:t>
      </w:r>
      <w:r w:rsidRPr="0001390A">
        <w:rPr>
          <w:rFonts w:ascii="Times New Roman" w:hAnsi="Times New Roman" w:cs="Times New Roman"/>
          <w:sz w:val="24"/>
          <w:szCs w:val="24"/>
        </w:rPr>
        <w:t>» необходимо создать учетную запись на Портале государственных услуг Российской Федерации.</w:t>
      </w:r>
    </w:p>
    <w:p w:rsidR="002D5BC9" w:rsidRPr="0001390A" w:rsidRDefault="002D5BC9" w:rsidP="002D5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0A">
        <w:rPr>
          <w:rFonts w:ascii="Times New Roman" w:hAnsi="Times New Roman" w:cs="Times New Roman"/>
          <w:sz w:val="24"/>
          <w:szCs w:val="24"/>
        </w:rPr>
        <w:t xml:space="preserve">По возникшим вопросам можно обратиться в ведомственный центр </w:t>
      </w:r>
      <w:proofErr w:type="spellStart"/>
      <w:r w:rsidRPr="0001390A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0139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BC9" w:rsidRPr="0001390A" w:rsidRDefault="002D5BC9" w:rsidP="002D5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0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1390A">
        <w:rPr>
          <w:rFonts w:ascii="Times New Roman" w:hAnsi="Times New Roman" w:cs="Times New Roman"/>
          <w:sz w:val="24"/>
          <w:szCs w:val="24"/>
        </w:rPr>
        <w:t xml:space="preserve"> телефону 8-800-100-34-34</w:t>
      </w:r>
    </w:p>
    <w:p w:rsidR="002D5BC9" w:rsidRPr="0001390A" w:rsidRDefault="002D5BC9" w:rsidP="002D5BC9">
      <w:pPr>
        <w:rPr>
          <w:rFonts w:ascii="Times New Roman" w:hAnsi="Times New Roman" w:cs="Times New Roman"/>
          <w:sz w:val="24"/>
          <w:szCs w:val="24"/>
        </w:rPr>
      </w:pPr>
    </w:p>
    <w:p w:rsidR="0047330E" w:rsidRDefault="0047330E">
      <w:bookmarkStart w:id="0" w:name="_GoBack"/>
      <w:bookmarkEnd w:id="0"/>
    </w:p>
    <w:sectPr w:rsidR="0047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D7"/>
    <w:rsid w:val="002D5BC9"/>
    <w:rsid w:val="0047330E"/>
    <w:rsid w:val="0099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310A7-4042-42F3-8C83-4AB074E8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B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2</cp:revision>
  <dcterms:created xsi:type="dcterms:W3CDTF">2017-03-28T11:46:00Z</dcterms:created>
  <dcterms:modified xsi:type="dcterms:W3CDTF">2017-03-28T11:46:00Z</dcterms:modified>
</cp:coreProperties>
</file>