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E5" w:rsidRPr="00701F18" w:rsidRDefault="00701F18" w:rsidP="00701F1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41B64" w:rsidRDefault="00141B64" w:rsidP="00141B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41B64" w:rsidRDefault="00141B64" w:rsidP="00141B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ОБЛАСТЬ</w:t>
      </w:r>
    </w:p>
    <w:p w:rsidR="00141B64" w:rsidRDefault="00141B64" w:rsidP="00141B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ДМИТРОВСКИЙ РАЙОН</w:t>
      </w:r>
    </w:p>
    <w:p w:rsidR="00141B64" w:rsidRDefault="00141B64" w:rsidP="00141B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 ТОЛБИЩЕНСКОГО СЕЛЬСКОГО ПОСЕЛЕНИЯ ПОСТАНОВЛЕНИЕ</w:t>
      </w:r>
    </w:p>
    <w:p w:rsidR="00141B64" w:rsidRDefault="00141B64" w:rsidP="00141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«13» января 2017 г.                                                                            </w:t>
      </w:r>
      <w:r w:rsidR="00F05E1D">
        <w:rPr>
          <w:rFonts w:ascii="Times New Roman" w:hAnsi="Times New Roman" w:cs="Times New Roman"/>
          <w:sz w:val="24"/>
          <w:szCs w:val="24"/>
        </w:rPr>
        <w:t xml:space="preserve">                           №</w:t>
      </w:r>
      <w:r w:rsidR="00F05E1D" w:rsidRPr="00A91DE5">
        <w:rPr>
          <w:rFonts w:ascii="Times New Roman" w:hAnsi="Times New Roman" w:cs="Times New Roman"/>
          <w:sz w:val="24"/>
          <w:szCs w:val="24"/>
        </w:rPr>
        <w:t>1/1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141B64" w:rsidRDefault="00141B64" w:rsidP="00141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</w:t>
      </w:r>
      <w:proofErr w:type="spellEnd"/>
    </w:p>
    <w:p w:rsidR="00141B64" w:rsidRDefault="00141B64" w:rsidP="00141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                                                                                                                            Программы противодействия коррупции                                                                                                           на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на 2017 год.</w:t>
      </w:r>
    </w:p>
    <w:p w:rsidR="00141B64" w:rsidRDefault="00141B64" w:rsidP="00141B64">
      <w:pPr>
        <w:rPr>
          <w:rFonts w:ascii="Times New Roman" w:hAnsi="Times New Roman" w:cs="Times New Roman"/>
          <w:sz w:val="24"/>
          <w:szCs w:val="24"/>
        </w:rPr>
      </w:pPr>
    </w:p>
    <w:p w:rsidR="00141B64" w:rsidRDefault="00141B64" w:rsidP="00141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 целях реализации Федерального закона от 25 декабря 2008 года №273-ФЗ «О противодействии коррупции» и совершенствования мер по противодействию коррупции на территории муниципального образования, ПОСТАНОВЛЯЮ: </w:t>
      </w:r>
    </w:p>
    <w:p w:rsidR="00141B64" w:rsidRDefault="00141B64" w:rsidP="00141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прилагаемую Программу противодействия коррупции на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2017 год (далее – Программа).                                                                                         2. При подготовке и выполнении плана мероприятий по противодействию коррупции руководствоваться утверждаемой настоящим постановлением Программой с установлением сроков выполнения плановых мероприятий.                                                                                                         3. Обеспечить обнародование настоящего постановления в порядке, установленном для официального обнародования муниципальных правовых актов Уставом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 разместить настоящее постановление на официальном сайте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                                                                                                                       4. Организацию выполнения настоящего постановления возлагаю на себя.  </w:t>
      </w:r>
    </w:p>
    <w:p w:rsidR="00141B64" w:rsidRDefault="00141B64" w:rsidP="00141B6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Глава Администрации сельского поселения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В.И.Сережечкина</w:t>
      </w:r>
      <w:proofErr w:type="spellEnd"/>
    </w:p>
    <w:p w:rsidR="00141B64" w:rsidRDefault="00141B64" w:rsidP="00141B6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41B64" w:rsidRDefault="00141B64" w:rsidP="00141B6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41B64" w:rsidRDefault="00141B64" w:rsidP="00141B6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41B64" w:rsidRDefault="00141B64" w:rsidP="00141B6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41B64" w:rsidRDefault="00141B64" w:rsidP="00141B6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41B64" w:rsidRDefault="00141B64" w:rsidP="00141B6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41B64" w:rsidRDefault="00141B64" w:rsidP="00141B6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01F18" w:rsidRDefault="00701F18" w:rsidP="00141B6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01F18" w:rsidRDefault="00701F18" w:rsidP="00141B6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01F18" w:rsidRDefault="00701F18" w:rsidP="00141B6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01F18" w:rsidRDefault="00701F18" w:rsidP="00141B6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1B64" w:rsidRDefault="00141B64" w:rsidP="00141B6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41B64" w:rsidRDefault="00141B64" w:rsidP="00141B6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Приложение                   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сельского поселения                                                                                                                                                                             </w:t>
      </w:r>
      <w:r w:rsidR="00A91DE5">
        <w:rPr>
          <w:rFonts w:ascii="Times New Roman" w:hAnsi="Times New Roman" w:cs="Times New Roman"/>
          <w:sz w:val="24"/>
          <w:szCs w:val="24"/>
        </w:rPr>
        <w:t xml:space="preserve">       от 13 января 2017 года №1/1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B64" w:rsidRDefault="00141B64" w:rsidP="00141B6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противодействия коррупции на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2017 год</w:t>
      </w:r>
    </w:p>
    <w:p w:rsidR="00141B64" w:rsidRDefault="00141B64" w:rsidP="00141B6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I. Общая характеристика проблемы </w:t>
      </w:r>
    </w:p>
    <w:p w:rsidR="00141B64" w:rsidRDefault="00141B64" w:rsidP="00141B6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одним из главных направлений государственной политики в сфере обеспечения государственной и общественной безопасности на долгосрочную перспективу признается совершенствование нормативного правового регулирования предупреждения и борьбы с коррупцией, которая,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оказывает разрушительное воздействие на органы власти и местного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 Проявления коррупции выражаются во множестве самых разнообразных деяний противоправного и аморального характера. Соответственно, противодействие коррупции требует широкого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общесоциального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 В связи с этим 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осуществляемых множеством субъектов. Все это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последовательность антикоррупционных мер, адекватную оценку их эффективности и контроль результатов. 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Решению этой задачи служат предусмотренные Программой меры по обеспечению доступа к информации о деятельности муниципальных органов, укреплению и развитию их связей с гражданским обществом, стимулированию антикоррупционной активности широких слоев общественности. II. Цели и задачи Программы Цель Программы: 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самоуправления, муниципальных предприятиях и учреждениях на территории муниципального образования,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1B64" w:rsidRDefault="00141B64" w:rsidP="00141B6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Задачи Программы:                                                                                                                                                         1) совершенствование мер по профилактике и предупреждению коррупционных правонарушений в органах местного самоуправления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                                                                                                                                     2) совершенствование мер по выявлению и пресечению коррупционных правонарушений;                                                                                                                       3) формирование антикоррупционного общественного сознания, характеризующегося нетерпимостью муниципальных служащих, граждан и организаций к фактам проявления коррупции;                                                                                                                                                                                        4) обеспечение неотвратимости наказания за совершение коррупционных правонарушений в случаях, предусмотренных законодательством Российской Федерации;                                                                                                                                  5) мониторинг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и эффективности мер антикоррупционной политики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                                                       6) вовлечение гражданского общества в реализацию антикоррупционной политики органов местного самоуправления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                                                                                                              7) 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информации.</w:t>
      </w:r>
    </w:p>
    <w:p w:rsidR="00141B64" w:rsidRDefault="00141B64" w:rsidP="00141B6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III. Сроки реализации программы Реализация Программы осуществляется в течение 2017 года.</w:t>
      </w:r>
    </w:p>
    <w:p w:rsidR="00141B64" w:rsidRDefault="00141B64" w:rsidP="00141B6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IV. Система программных мероприятий Совершенствование правовой базы борьбы с коррупцией.                                                                                                                                                                В системе мер по решению данной задачи предполагается:                                                        корректировка и утверждение планов противодействия коррупции в органах местного самоуправления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 представление информации о ходе реализации программы;                                                                                                                                      осуществление проведения правовой экспертизы действующих правовых актов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осуществление проведения правовой экспертизы принимаемых правовых актов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проведение обучающих мероприятий со специалистами органов местного самоуправления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устранению возможных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проявлений при разработке, принятии и утверждении муниципальных правовых актов.              Осуществление антикоррупционной пропаганды и правового воспитания. В системе мер по решению данной задачи предполагается: размещение в средствах массовой информации статей и иных материалов по вопросам антикоррупционной направленности;                                                                   обеспечение PR-сопровождения мероприятий антикоррупционной программы, включая выступления   Главы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его заместителя, специалистов и муниципальных служащих органов местного самоуправления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средствах массовой информации по вопросам борьбы с коррупцией;                                                                проведение обучающих мероприятий с субъектами малого предпринимательства по вопросам антикоррупционной направленности. Совершенствование кадровой работы в системе мер по противодействию коррупции.                                                                                                                                     В системе мер по решению данной задачи предполагается:                                                организация приема на муниципальную службу после проведения соответствующих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проверочных мероприятий;                                                                                                                                            соответствие принимаемых граждан всем квалификационным требованиям;                                 проведение обучающих мероприятий со специалистами и муниципальными служащими органов местного самоуправлении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вопросам антикоррупционной направленности.                                                                          Совершенствование контрольной деятельности в системе мер по противодействию коррупции. В системе мер по решению данной задачи предполагается осуществить: совершенствование и усиление финансового контроля использования средств бюджета поселения, в том числе выделяемых по наиболее затратным программам, а также субвенций, выделяемых из районного и областного бюджетов; совершенствование и усиление контроля финансово-хозяйственной деятельности и состояния муниципальных унитарных предприятий и учреждений; совершенствование контроля использования муниципального имущества, в том числе переданного в аренду, хозяйственное ведение и оперативное управление; совершенствование контроля соблюдения законодательства Российской Федерации о проведении закупок по поставке товаров, выполнению работ, оказанию услуг для муниципальных нужд, целевого расходования бюджетных средств; совершенствование контроля обоснованности назначения и выплаты адресной социальной помощи, принятие мер по фактам нарушения законодательства;                                                                                                                проведение антикоррупционной политики в сфере производства и реализации сельскохозяйственной продукции;                                                                                                           проведение анализа информации о коррупционных проявлениях, опубликованной в средствах массовой информации;                                                                                                                              совершенствование работы по рассмотрению обращений граждан по вопросу действия (бездействия) органов местного самоуправления.                                                                   Повышение роли совещательных и коллегиальных органов в системе мер по противодействию коррупции.                                                                                                                                                                  В системе мер по решению данной задачи предполагается: осуществление взаимодействия с общественными организациями по вопросам борьбы с коррупцией;                                                                                 рассмотрение на заседаниях Совета по противодействию коррупции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вопросов о ходе реализации мероприятий Программы.                                   Обеспечение реализации Программы.                                                                                                               В целях обеспечения реализации Программы предполагается осуществлять: проведение мониторинга результативности мероприятий Программы;                                           распространение успешного опыта по проведению антикоррупционных мероприятий; координацию деятельности органов местного самоуправления по реализации мероприятий Программы.                                                                                                                                                           V. Финансовое обеспечение Программы Финансирование программы осуществляется за счет источников, предусмотренных в бюджете поселения на текущий год, дополнительного финансирования не требуется.                                                                                                                          VI. Организация управления Программой и контроль ее исполнения В целях координации деятельности по противодействию коррупции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действует Совет по противодействию коррупции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(далее – Совет). Основными задачами Совета являются обеспечение и координация реализации мер по предупреждению коррупции, по разработке мероприятий антикоррупционной политики, по проведению мониторинга и оценки уровня коррупции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и эффективности реализации антикоррупционных мер, а также контроль исполнения антикоррупционных мероприятий.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VII. Ожидаемые результаты реализации Программы                                                                                               В результате реализации Программы планируется достижение: укрепления доверия граждан к органам местного самоуправления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 установления верховенства закона как основного инструмента регулирования жизни общества и государства;                                                                                                                                                       повышения качества и доступности муниципальных услуг для граждан; снижения издержек на ведение бизнеса и соответствующее повышение конкурентоспособности, снижения стоимости товаров и услуг;                                                                                                                                              повышения инвестиционной привлекательности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Эффективность оценки реализации основных мероприятий Программы будет осуществляться на основе следующих индикаторов: число выявленных коррупционных правонарушений со стороны муниципальных служащих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поселении, иных организаций и лиц, исполняющих их полномочия или иные муниципальные полномочия;                                                           доля граждан и организаций, сталкивающихся с проявлениями коррупции;                           оценка информационной прозрачности деятельности органов местного самоуправления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(доля опубликованных нормативных правовых актов в официальных средствах массовой информации от общего количества принятых нормативных правовых актов);                                                                                                                                             оценка эффективности проведения антикоррупционной экспертизы нормативных правовых актов и их проектов (доля нормативных правовых актов и их проектов, содержащих возможности для проявления коррупции, из общего числа нормативных правовых актов и их проектов, прошедших экспертизу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                                                                                    VIII. Механизмы реализации Программы Для реализации мероприятий разрабатывается план организационных действий с указанием конкретного вида деятельности, методики, ответственного органа или лиц, сроков реализации и ресурсов, необходимых для осуществления того или иного мероприятия. Программа содержит перечень первоочередных мер по противодействию коррупции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- План мероприятий Программы противодействия коррупции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на 2017 год (прилагается), который не является исчерпывающим, может изменяться, уточняться и дополняться, что оформляется соответствующим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 внесении изменений в Программу.                                           IX. Оценка социально-экономической эффективности Программы Достижение социально-экономической эффективности Программы обеспечивается за счет: сокращения затрат, которые представители коммерческих организаций и граждане несут при существующем коррупционном механизме получения многих муниципальных услуг (сокращение времени на получение услуги с момента обращения, отсутствие фактов взимания неустановленных платежей); сокращения посреднических рынков в области предоставления муниципальных услуг, находящихся в сфере ведения сельского поселения. </w:t>
      </w:r>
    </w:p>
    <w:p w:rsidR="00141B64" w:rsidRDefault="00141B64" w:rsidP="00141B6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сельского поселения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В.И.Сережечкина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1B64" w:rsidRDefault="00141B64" w:rsidP="00141B6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41B64" w:rsidRDefault="00141B64" w:rsidP="00141B6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41B64" w:rsidRDefault="00141B64" w:rsidP="00141B6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1DE5" w:rsidRDefault="00A91DE5" w:rsidP="00141B6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1DE5" w:rsidRDefault="00A91DE5" w:rsidP="00141B6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1DE5" w:rsidRDefault="00A91DE5" w:rsidP="00141B6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1DE5" w:rsidRDefault="00A91DE5" w:rsidP="00141B6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1DE5" w:rsidRDefault="00A91DE5" w:rsidP="00141B6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1DE5" w:rsidRDefault="00A91DE5" w:rsidP="00141B6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1DE5" w:rsidRDefault="00A91DE5" w:rsidP="00141B6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1DE5" w:rsidRDefault="00A91DE5" w:rsidP="00141B6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1DE5" w:rsidRDefault="00A91DE5" w:rsidP="00141B6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1DE5" w:rsidRDefault="00A91DE5" w:rsidP="00141B6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1DE5" w:rsidRDefault="00A91DE5" w:rsidP="00141B6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41B64" w:rsidRDefault="00141B64" w:rsidP="00141B64">
      <w:pPr>
        <w:rPr>
          <w:rFonts w:ascii="Times New Roman" w:hAnsi="Times New Roman" w:cs="Times New Roman"/>
          <w:sz w:val="24"/>
          <w:szCs w:val="24"/>
        </w:rPr>
      </w:pPr>
    </w:p>
    <w:p w:rsidR="00141B64" w:rsidRDefault="00141B64" w:rsidP="00141B6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141B64" w:rsidRDefault="00141B64" w:rsidP="00141B6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Программе противодействия коррупции </w:t>
      </w:r>
    </w:p>
    <w:p w:rsidR="00141B64" w:rsidRDefault="00141B64" w:rsidP="00141B6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141B64" w:rsidRDefault="00A91DE5" w:rsidP="00141B6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на </w:t>
      </w:r>
      <w:r w:rsidR="00141B64">
        <w:rPr>
          <w:rFonts w:ascii="Times New Roman" w:hAnsi="Times New Roman" w:cs="Times New Roman"/>
          <w:sz w:val="24"/>
          <w:szCs w:val="24"/>
        </w:rPr>
        <w:t xml:space="preserve">2017 годы </w:t>
      </w:r>
    </w:p>
    <w:p w:rsidR="00141B64" w:rsidRDefault="00141B64" w:rsidP="00141B6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141B64" w:rsidRDefault="00141B64" w:rsidP="00A91DE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Программы противодействия коррупции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 w:rsidR="00A91DE5" w:rsidRPr="00A91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 год</w:t>
      </w:r>
    </w:p>
    <w:p w:rsidR="00141B64" w:rsidRDefault="00141B64" w:rsidP="00141B6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1.Меры по нормативно-правовому  методическому обеспечению и противодействия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864"/>
        <w:gridCol w:w="2246"/>
        <w:gridCol w:w="2247"/>
      </w:tblGrid>
      <w:tr w:rsidR="00141B64" w:rsidTr="00141B6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141B64" w:rsidTr="00141B6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Мониторинг правовых актов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Столбищенского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регулирующих правоотношения в сфере противодействия коррупции, в целях выявления правовых актов, требующих приведения в соответствие с федеральным и областным законодательством в связи с его изменением, а также пробелов правового регулирования. Подготовка и своевременное внесение необходимых изменений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</w:tr>
      <w:tr w:rsidR="00141B64" w:rsidTr="00141B6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антикоррупционной экспертизы действующих и проектов нормативных правовых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Столбищенского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Глава администрации, Совет депутатов, специалисты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бухгалтерия администрации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2017год</w:t>
            </w:r>
          </w:p>
        </w:tc>
      </w:tr>
      <w:tr w:rsidR="00141B64" w:rsidTr="00141B6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нормативных правовых актов, регулирующих вопросы противодействия коррупции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Столбищенском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Совет депутатов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</w:tr>
    </w:tbl>
    <w:p w:rsidR="00141B64" w:rsidRDefault="00141B64" w:rsidP="00141B6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Меры, направленные на изучение причин коррупции, факторов, способствующих коррупции, профилактику коррупции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864"/>
        <w:gridCol w:w="2246"/>
        <w:gridCol w:w="2247"/>
      </w:tblGrid>
      <w:tr w:rsidR="00141B64" w:rsidTr="00141B6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 обсуждение мониторинга уровня коррупции и эффективности реализации мер по противодействию коррупции в районе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141B64" w:rsidTr="00141B6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Анализ заявлений и обращений граждан, поступающих в органы местного самоуправления, а также результатов их рассмотрения на предмет наличия информации о фактах коррупции, а также причинах и условиях, способствовавших проявлению таких фактов.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Совет депутатов, специалисты администрации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141B64" w:rsidTr="00141B6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органов местного самоуправления с институтами гражданского общества, в том числе с молодежными организациями и объединениями, по противодействию коррупции в форме проведения публичных слушаний, совместных совещаний, «круглых столов» и конференций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Совет депутатов, специалисты администрации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141B64" w:rsidTr="00141B6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средств массовой информации в части освещения хода реализации антикоррупционных мер и результатов путем обработки и анализа информации в средствах массовой информации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</w:tbl>
    <w:p w:rsidR="00141B64" w:rsidRDefault="00141B64" w:rsidP="00141B6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III. Меры, направленные на повышение эффективности деятельности органов местного самоуправления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864"/>
        <w:gridCol w:w="2246"/>
        <w:gridCol w:w="2247"/>
      </w:tblGrid>
      <w:tr w:rsidR="00141B64" w:rsidTr="00141B6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 Реализация ведомственных планов противодействия коррупции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Совет депутатов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141B64" w:rsidTr="00141B6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.Методическое и организационное обеспечение деятельности Совета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Столбищенском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администрации, специалисты администрации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141B64" w:rsidTr="00141B6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Дальнейшая разработка и внедрение административных регламентов осуществления органами местного самоуправления муниципальных функций, оказания муниципальных услуг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специалисты администрации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141B64" w:rsidTr="00141B6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качества разработки и внедрения органами местного самоуправления административных регламентов предоставления муниципальных услуг с целью выявления и устранения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специалисты администрации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141B64" w:rsidTr="00141B6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 органах местного самоуправления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специалисты администрации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</w:tbl>
    <w:p w:rsidR="00141B64" w:rsidRDefault="00141B64" w:rsidP="00141B6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IV. Меры, направленные на исключение проявлений коррупции при расходовании бюджетных средств и использовании муниципального имущества </w:t>
      </w:r>
    </w:p>
    <w:p w:rsidR="00141B64" w:rsidRDefault="00141B64" w:rsidP="00141B6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864"/>
        <w:gridCol w:w="2246"/>
        <w:gridCol w:w="2247"/>
      </w:tblGrid>
      <w:tr w:rsidR="00141B64" w:rsidTr="00141B6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и методическое обеспечение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Столбищенского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части подготовки проектов НПА, регулирующих бюджетные правоотношения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администрации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141B64" w:rsidTr="00141B6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установленном порядке антикоррупционной экспертизы документов, связанных с закупками товаров, работ, услуг для обеспечения муниципальных нужд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администрации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141B64" w:rsidTr="00141B6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закупок товаров, работ, услуг для обеспечения муниципальных нужд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требованиями действующего законодательства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 администрации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141B64" w:rsidTr="00141B6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проведения открытых аукционов в электронной форме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администрации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141B64" w:rsidTr="00141B6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совершенствование контроля использования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специалисты администрации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141B64" w:rsidTr="00141B6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проведения конкурсов и аукционов по продаже имущества, находящегося в муниципальной собственности, в том числе земельных участков, с целью выявления фактов занижения стоимости указанных объектов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специалисты администрации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</w:tbl>
    <w:p w:rsidR="00141B64" w:rsidRDefault="00141B64" w:rsidP="00141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5.   Меры, направленные на совершенствование системы муниципальной службы, а также усиление контроля служебной деятельности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456"/>
        <w:gridCol w:w="3954"/>
        <w:gridCol w:w="2192"/>
        <w:gridCol w:w="2322"/>
      </w:tblGrid>
      <w:tr w:rsidR="00141B64" w:rsidTr="00141B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Методическое и организационное взаимодействие с Комиссией по соблюдению требований к служебному поведению муниципальных служащих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специалисты администрации, Совет депутатов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141B64" w:rsidTr="00141B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системы контроля соблюдения ограничений и запретов на муниципальной службе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специалисты администрации, Совет депутатов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141B64" w:rsidTr="00141B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документов об образовании и сведений, представляемых гражданами, претендующими на замещение должностей муниципальной службы, путем направления запросов в учебные заведения, налоговые и правоохранительные органы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специалисты администрации, Совет депутатов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141B64" w:rsidTr="00141B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порядке, установленном действующим законодательством,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замещение должностей муниципальной службы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администрации, специалисты администрации, Совет депутатов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141B64" w:rsidTr="00141B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специалисты администрации, Совет депутатов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141B64" w:rsidTr="00141B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 для должностных лиц, ответственных за реализацию мероприятий по противодействию коррупции и профилактику коррупционных проявлений в органах местного самоуправления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Столбищенского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141B64" w:rsidTr="00141B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муниципальных служащих на курсы повышения квалификации и обучающие семинары, в том числе по вопросам противодействия коррупции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Совет депутатов, бухгалтерия администрации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</w:tbl>
    <w:p w:rsidR="00141B64" w:rsidRDefault="00141B64" w:rsidP="00141B6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VI. Меры, направленные на обеспечение доступа населения к информации о деятельности органов местного самоуправления, в том числе в сфере противодействия коррупции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4006"/>
        <w:gridCol w:w="2246"/>
        <w:gridCol w:w="2247"/>
      </w:tblGrid>
      <w:tr w:rsidR="00141B64" w:rsidTr="00141B6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обеспечению технической и информационной поддержки раздела «Противодействие коррупции» официального Интернет-сайта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Столбищенского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специалисты администрации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141B64" w:rsidTr="00141B6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освещения в средствах массовой информации хода реализации мер по противодействию коррупции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администрации, специалисты администрации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64" w:rsidRDefault="00141B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</w:tbl>
    <w:p w:rsidR="008A7746" w:rsidRDefault="00701F18"/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506B3"/>
    <w:multiLevelType w:val="hybridMultilevel"/>
    <w:tmpl w:val="ADD6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B1"/>
    <w:rsid w:val="00141B64"/>
    <w:rsid w:val="002B3B68"/>
    <w:rsid w:val="004D6BB1"/>
    <w:rsid w:val="00701F18"/>
    <w:rsid w:val="00A91DE5"/>
    <w:rsid w:val="00DF76F3"/>
    <w:rsid w:val="00E06662"/>
    <w:rsid w:val="00F0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9B441-B578-4F97-BEC8-CF2A1A6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B64"/>
    <w:pPr>
      <w:spacing w:line="256" w:lineRule="auto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A91D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64"/>
    <w:pPr>
      <w:ind w:left="720"/>
      <w:contextualSpacing/>
    </w:pPr>
  </w:style>
  <w:style w:type="table" w:styleId="a4">
    <w:name w:val="Table Grid"/>
    <w:basedOn w:val="a1"/>
    <w:uiPriority w:val="39"/>
    <w:rsid w:val="00141B64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1DE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5">
    <w:name w:val="Hyperlink"/>
    <w:basedOn w:val="a0"/>
    <w:semiHidden/>
    <w:unhideWhenUsed/>
    <w:rsid w:val="00A91DE5"/>
    <w:rPr>
      <w:color w:val="0000FF"/>
      <w:u w:val="single"/>
    </w:rPr>
  </w:style>
  <w:style w:type="paragraph" w:styleId="a6">
    <w:name w:val="Normal (Web)"/>
    <w:basedOn w:val="a"/>
    <w:semiHidden/>
    <w:unhideWhenUsed/>
    <w:rsid w:val="00A91DE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A91D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91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1DE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3870</Words>
  <Characters>22062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9</cp:revision>
  <cp:lastPrinted>2017-10-13T07:23:00Z</cp:lastPrinted>
  <dcterms:created xsi:type="dcterms:W3CDTF">2017-09-29T12:06:00Z</dcterms:created>
  <dcterms:modified xsi:type="dcterms:W3CDTF">2017-10-13T07:30:00Z</dcterms:modified>
</cp:coreProperties>
</file>