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E7" w:rsidRDefault="00EE2CE7" w:rsidP="00EE2CE7">
      <w:pPr>
        <w:pStyle w:val="2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E2CE7" w:rsidRDefault="00EE2CE7" w:rsidP="00EE2CE7">
      <w:pPr>
        <w:pStyle w:val="2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ОРЛОВСКАЯ ОБЛАСТЬ</w:t>
      </w:r>
    </w:p>
    <w:p w:rsidR="00EE2CE7" w:rsidRDefault="00965951" w:rsidP="00EE2CE7">
      <w:pPr>
        <w:pStyle w:val="2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ДМИТРОВ</w:t>
      </w:r>
      <w:r w:rsidR="00EE2CE7">
        <w:rPr>
          <w:sz w:val="26"/>
          <w:szCs w:val="26"/>
        </w:rPr>
        <w:t>СКИЙ РАЙОН</w:t>
      </w:r>
    </w:p>
    <w:p w:rsidR="00EE2CE7" w:rsidRDefault="00965951" w:rsidP="00EE2CE7">
      <w:pPr>
        <w:pStyle w:val="2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СТОЛБИЩЕН</w:t>
      </w:r>
      <w:r w:rsidR="00EE2CE7">
        <w:rPr>
          <w:sz w:val="26"/>
          <w:szCs w:val="26"/>
        </w:rPr>
        <w:t>СКОГО СЕЛЬСКОГО ПОСЕЛЕНИЯ</w:t>
      </w:r>
    </w:p>
    <w:p w:rsidR="00EE2CE7" w:rsidRDefault="00EE2CE7" w:rsidP="00EE2CE7">
      <w:pPr>
        <w:pStyle w:val="2"/>
        <w:spacing w:after="0" w:line="240" w:lineRule="auto"/>
        <w:rPr>
          <w:sz w:val="26"/>
          <w:szCs w:val="26"/>
        </w:rPr>
      </w:pPr>
    </w:p>
    <w:p w:rsidR="00EE2CE7" w:rsidRDefault="00EE2CE7" w:rsidP="00EE2CE7">
      <w:pPr>
        <w:pStyle w:val="2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E2CE7" w:rsidRDefault="00EE2CE7" w:rsidP="00EE2CE7">
      <w:pPr>
        <w:pStyle w:val="2"/>
        <w:spacing w:after="0" w:line="240" w:lineRule="auto"/>
        <w:rPr>
          <w:sz w:val="26"/>
          <w:szCs w:val="26"/>
        </w:rPr>
      </w:pPr>
    </w:p>
    <w:p w:rsidR="00EE2CE7" w:rsidRDefault="00965951" w:rsidP="00EE2CE7">
      <w:pPr>
        <w:pStyle w:val="2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От 02 апреля 2019</w:t>
      </w:r>
      <w:r w:rsidR="00EE2CE7">
        <w:rPr>
          <w:sz w:val="26"/>
          <w:szCs w:val="26"/>
        </w:rPr>
        <w:t xml:space="preserve"> года                                                         </w:t>
      </w:r>
      <w:r>
        <w:rPr>
          <w:sz w:val="26"/>
          <w:szCs w:val="26"/>
        </w:rPr>
        <w:t xml:space="preserve">                            № _</w:t>
      </w:r>
      <w:r w:rsidR="00DE7457" w:rsidRPr="00DE7457">
        <w:rPr>
          <w:sz w:val="26"/>
          <w:szCs w:val="26"/>
        </w:rPr>
        <w:t>1</w:t>
      </w:r>
      <w:r w:rsidR="00DE7457">
        <w:rPr>
          <w:sz w:val="26"/>
          <w:szCs w:val="26"/>
          <w:lang w:val="en-US"/>
        </w:rPr>
        <w:t>9</w:t>
      </w:r>
      <w:bookmarkStart w:id="0" w:name="_GoBack"/>
      <w:bookmarkEnd w:id="0"/>
      <w:r>
        <w:rPr>
          <w:sz w:val="26"/>
          <w:szCs w:val="26"/>
        </w:rPr>
        <w:t>__</w:t>
      </w:r>
    </w:p>
    <w:p w:rsidR="00EE2CE7" w:rsidRDefault="00965951" w:rsidP="00EE2CE7">
      <w:pPr>
        <w:pStyle w:val="2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с. Столбище</w:t>
      </w:r>
      <w:r w:rsidR="00EE2CE7">
        <w:rPr>
          <w:sz w:val="26"/>
          <w:szCs w:val="26"/>
        </w:rPr>
        <w:t>.</w:t>
      </w:r>
    </w:p>
    <w:p w:rsidR="00EE2CE7" w:rsidRDefault="00EE2CE7" w:rsidP="00EE2CE7">
      <w:pPr>
        <w:pStyle w:val="2"/>
        <w:spacing w:after="0" w:line="240" w:lineRule="auto"/>
        <w:rPr>
          <w:sz w:val="26"/>
          <w:szCs w:val="26"/>
        </w:rPr>
      </w:pPr>
    </w:p>
    <w:p w:rsidR="00EE2CE7" w:rsidRDefault="00EE2CE7" w:rsidP="00EE2CE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усилении мер пожарной безопасности на территории </w:t>
      </w:r>
    </w:p>
    <w:p w:rsidR="00EE2CE7" w:rsidRDefault="00965951" w:rsidP="00EE2CE7">
      <w:pPr>
        <w:jc w:val="center"/>
        <w:rPr>
          <w:sz w:val="26"/>
          <w:szCs w:val="26"/>
        </w:rPr>
      </w:pPr>
      <w:r>
        <w:rPr>
          <w:sz w:val="26"/>
          <w:szCs w:val="26"/>
        </w:rPr>
        <w:t>Столбищенского сельского поселения Дмитр</w:t>
      </w:r>
      <w:r w:rsidR="00EE2CE7">
        <w:rPr>
          <w:sz w:val="26"/>
          <w:szCs w:val="26"/>
        </w:rPr>
        <w:t>овского района</w:t>
      </w:r>
    </w:p>
    <w:p w:rsidR="00EE2CE7" w:rsidRDefault="00EE2CE7" w:rsidP="00EE2CE7">
      <w:pPr>
        <w:jc w:val="center"/>
        <w:rPr>
          <w:sz w:val="26"/>
          <w:szCs w:val="26"/>
        </w:rPr>
      </w:pPr>
      <w:r>
        <w:rPr>
          <w:sz w:val="26"/>
          <w:szCs w:val="26"/>
        </w:rPr>
        <w:t>Орловской области</w:t>
      </w:r>
    </w:p>
    <w:p w:rsidR="00EE2CE7" w:rsidRDefault="00EE2CE7" w:rsidP="00EE2CE7">
      <w:pPr>
        <w:rPr>
          <w:sz w:val="26"/>
          <w:szCs w:val="26"/>
        </w:rPr>
      </w:pPr>
    </w:p>
    <w:p w:rsidR="00EE2CE7" w:rsidRDefault="00965951" w:rsidP="009659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E2CE7">
        <w:rPr>
          <w:sz w:val="26"/>
          <w:szCs w:val="26"/>
        </w:rPr>
        <w:t xml:space="preserve">В соответствии с Федеральными законами № 69 - ФЗ от 21.12.1994 г. «О пожарной безопасности», №131-ФЗ от 06.10.2003 г. «Об общих принципах организации местного самоуправления в РФ», </w:t>
      </w:r>
      <w:r>
        <w:rPr>
          <w:sz w:val="26"/>
          <w:szCs w:val="26"/>
        </w:rPr>
        <w:t>а также  постановления Правительства Российской Федерации от 25.04.2012 года «390 «О противопожарном режиме», администрация Столбищен</w:t>
      </w:r>
      <w:r w:rsidR="00EE2CE7">
        <w:rPr>
          <w:sz w:val="26"/>
          <w:szCs w:val="26"/>
        </w:rPr>
        <w:t>ского сельского поселения п о с т а н о в л я е т:</w:t>
      </w:r>
    </w:p>
    <w:p w:rsidR="00EE2CE7" w:rsidRDefault="00EE2CE7" w:rsidP="00EE2C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Рекомендовать руководителям предприятий, учреждений, организаций независимо от форм собственности, рас</w:t>
      </w:r>
      <w:r w:rsidR="00965951">
        <w:rPr>
          <w:sz w:val="26"/>
          <w:szCs w:val="26"/>
        </w:rPr>
        <w:t>положенных в границах Столбищен</w:t>
      </w:r>
      <w:r>
        <w:rPr>
          <w:sz w:val="26"/>
          <w:szCs w:val="26"/>
        </w:rPr>
        <w:t>ского сельского поселения, собственникам жилых помещений произвести очистку закрепленных территорий в пределах противопожарных расстояний от горючих отходов, мусора, сухой растительности.</w:t>
      </w:r>
    </w:p>
    <w:p w:rsidR="00EE2CE7" w:rsidRDefault="00EE2CE7" w:rsidP="00EE2C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За</w:t>
      </w:r>
      <w:r w:rsidR="00965951">
        <w:rPr>
          <w:sz w:val="26"/>
          <w:szCs w:val="26"/>
        </w:rPr>
        <w:t>претить на территории Столбищен</w:t>
      </w:r>
      <w:r>
        <w:rPr>
          <w:sz w:val="26"/>
          <w:szCs w:val="26"/>
        </w:rPr>
        <w:t>ского сельского поселения разведение костров, сжигание сухой растительности (травы, пожнивных остатков и т.п.) на придомовых территориях, на сельхозугодиях и других территориях.</w:t>
      </w:r>
    </w:p>
    <w:p w:rsidR="00EE2CE7" w:rsidRDefault="00EE2CE7" w:rsidP="00EE2C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 в населенных пунктах поселения.</w:t>
      </w:r>
    </w:p>
    <w:p w:rsidR="00EE2CE7" w:rsidRDefault="00EE2CE7" w:rsidP="00EE2C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 Принять меры и усилить контроль по недопущению несанкционированных свалок мусора на территории сельского поселения.</w:t>
      </w:r>
    </w:p>
    <w:p w:rsidR="00EE2CE7" w:rsidRDefault="00EE2CE7" w:rsidP="00EE2C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Организовать выполнение мероприятий первичных мер пожарной безопасности в населенных пунктах сельского поселения.</w:t>
      </w:r>
    </w:p>
    <w:p w:rsidR="00EE2CE7" w:rsidRDefault="00EE2CE7" w:rsidP="00EE2C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Не допускать неконтролируемое сжигания в населенных пунктах сухой травы и мусора, а также сжигание сухостоя и мусора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6"/>
            <w:szCs w:val="26"/>
          </w:rPr>
          <w:t>50 метров</w:t>
        </w:r>
      </w:smartTag>
      <w:r>
        <w:rPr>
          <w:sz w:val="26"/>
          <w:szCs w:val="26"/>
        </w:rPr>
        <w:t xml:space="preserve"> от зданий и построек.</w:t>
      </w:r>
    </w:p>
    <w:p w:rsidR="00EE2CE7" w:rsidRDefault="00EE2CE7" w:rsidP="00EE2C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Ведущему специалисту администрации разместить памятки, направленные на противопожарную тематику, на информационных щитах и на официальном сайте администрации сельского поселения.</w:t>
      </w:r>
    </w:p>
    <w:p w:rsidR="00EE2CE7" w:rsidRDefault="00EE2CE7" w:rsidP="00EE2C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Контроль за исполнением настоящего постановления оставляю за собой.</w:t>
      </w:r>
    </w:p>
    <w:p w:rsidR="00EE2CE7" w:rsidRDefault="00EE2CE7" w:rsidP="00EE2CE7">
      <w:pPr>
        <w:ind w:firstLine="708"/>
        <w:jc w:val="both"/>
        <w:rPr>
          <w:sz w:val="26"/>
          <w:szCs w:val="26"/>
        </w:rPr>
      </w:pPr>
    </w:p>
    <w:p w:rsidR="00EE2CE7" w:rsidRDefault="00EE2CE7" w:rsidP="00EE2CE7">
      <w:pPr>
        <w:jc w:val="both"/>
        <w:rPr>
          <w:sz w:val="26"/>
          <w:szCs w:val="26"/>
        </w:rPr>
      </w:pPr>
    </w:p>
    <w:p w:rsidR="00EE2CE7" w:rsidRDefault="00965951" w:rsidP="00EE2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Столбищен</w:t>
      </w:r>
      <w:r w:rsidR="00EE2CE7">
        <w:rPr>
          <w:sz w:val="26"/>
          <w:szCs w:val="26"/>
        </w:rPr>
        <w:t>ского</w:t>
      </w:r>
    </w:p>
    <w:p w:rsidR="00EE2CE7" w:rsidRDefault="00EE2CE7" w:rsidP="00EE2C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</w:t>
      </w:r>
      <w:r w:rsidR="00965951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В</w:t>
      </w:r>
      <w:r w:rsidR="00965951">
        <w:rPr>
          <w:sz w:val="26"/>
          <w:szCs w:val="26"/>
        </w:rPr>
        <w:t>.И. Сережечкина</w:t>
      </w:r>
    </w:p>
    <w:p w:rsidR="008A7746" w:rsidRDefault="00DE7457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A9"/>
    <w:rsid w:val="002061DC"/>
    <w:rsid w:val="005654A9"/>
    <w:rsid w:val="00965951"/>
    <w:rsid w:val="00DE7457"/>
    <w:rsid w:val="00DF76F3"/>
    <w:rsid w:val="00E06662"/>
    <w:rsid w:val="00E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9E3C1-C47A-4CE2-8BBC-47167583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E2CE7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semiHidden/>
    <w:rsid w:val="00EE2C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F0E2-9055-4093-953B-93CBDFF4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7</cp:revision>
  <dcterms:created xsi:type="dcterms:W3CDTF">2019-04-17T08:06:00Z</dcterms:created>
  <dcterms:modified xsi:type="dcterms:W3CDTF">2019-11-27T11:22:00Z</dcterms:modified>
</cp:coreProperties>
</file>