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FD" w:rsidRPr="00F94BB5" w:rsidRDefault="00236EE0" w:rsidP="005868FD">
      <w:pPr>
        <w:spacing w:after="0" w:line="240" w:lineRule="auto"/>
        <w:jc w:val="center"/>
        <w:rPr>
          <w:rFonts w:ascii="Times New Roman" w:eastAsia="Times New Roman" w:hAnsi="Times New Roman" w:cs="Times New Roman"/>
          <w:b/>
          <w:sz w:val="24"/>
          <w:szCs w:val="24"/>
          <w:lang w:eastAsia="ru-RU"/>
        </w:rPr>
      </w:pPr>
      <w:r w:rsidRPr="00F94BB5">
        <w:rPr>
          <w:rFonts w:ascii="Times New Roman" w:eastAsia="Times New Roman" w:hAnsi="Times New Roman" w:cs="Times New Roman"/>
          <w:b/>
          <w:sz w:val="24"/>
          <w:szCs w:val="24"/>
          <w:lang w:eastAsia="ru-RU"/>
        </w:rPr>
        <w:t xml:space="preserve">РОССИЙСКАЯ ФЕДЕРАЦИЯ </w:t>
      </w:r>
      <w:r w:rsidRPr="00F94BB5">
        <w:rPr>
          <w:rFonts w:ascii="Times New Roman" w:eastAsia="Times New Roman" w:hAnsi="Times New Roman" w:cs="Times New Roman"/>
          <w:b/>
          <w:sz w:val="24"/>
          <w:szCs w:val="24"/>
          <w:lang w:eastAsia="ru-RU"/>
        </w:rPr>
        <w:br/>
        <w:t>ОРЛОВСКАЯ ОБЛАСТЬ</w:t>
      </w:r>
      <w:r w:rsidRPr="00F94BB5">
        <w:rPr>
          <w:rFonts w:ascii="Times New Roman" w:eastAsia="Times New Roman" w:hAnsi="Times New Roman" w:cs="Times New Roman"/>
          <w:b/>
          <w:sz w:val="24"/>
          <w:szCs w:val="24"/>
          <w:lang w:eastAsia="ru-RU"/>
        </w:rPr>
        <w:br/>
        <w:t>ДМИТРОВСКИЙ РАЙОН</w:t>
      </w:r>
      <w:r w:rsidRPr="00F94BB5">
        <w:rPr>
          <w:rFonts w:ascii="Times New Roman" w:eastAsia="Times New Roman" w:hAnsi="Times New Roman" w:cs="Times New Roman"/>
          <w:b/>
          <w:sz w:val="24"/>
          <w:szCs w:val="24"/>
          <w:lang w:eastAsia="ru-RU"/>
        </w:rPr>
        <w:br/>
        <w:t xml:space="preserve">СТОЛБИЩЕНСКИЙ СЕЛЬСКИЙ СОВЕТ НАРОДНЫХ ДЕПУТАТОВ </w:t>
      </w:r>
    </w:p>
    <w:p w:rsidR="005868FD" w:rsidRPr="00F94BB5" w:rsidRDefault="005868FD" w:rsidP="005868FD">
      <w:pPr>
        <w:widowControl w:val="0"/>
        <w:tabs>
          <w:tab w:val="left" w:pos="6946"/>
        </w:tabs>
        <w:spacing w:after="0" w:line="240" w:lineRule="auto"/>
        <w:jc w:val="center"/>
        <w:rPr>
          <w:rFonts w:ascii="Times New Roman" w:eastAsia="Times New Roman" w:hAnsi="Times New Roman" w:cs="Times New Roman"/>
          <w:b/>
          <w:bCs/>
          <w:color w:val="000000"/>
          <w:sz w:val="24"/>
          <w:szCs w:val="24"/>
          <w:lang w:eastAsia="ru-RU"/>
        </w:rPr>
      </w:pPr>
    </w:p>
    <w:p w:rsidR="005868FD" w:rsidRPr="00F94BB5" w:rsidRDefault="005868FD" w:rsidP="005868FD">
      <w:pPr>
        <w:widowControl w:val="0"/>
        <w:tabs>
          <w:tab w:val="left" w:pos="6946"/>
        </w:tabs>
        <w:spacing w:after="0" w:line="240" w:lineRule="auto"/>
        <w:jc w:val="center"/>
        <w:rPr>
          <w:rFonts w:ascii="Times New Roman" w:eastAsia="Times New Roman" w:hAnsi="Times New Roman" w:cs="Times New Roman"/>
          <w:bCs/>
          <w:color w:val="000000"/>
          <w:sz w:val="24"/>
          <w:szCs w:val="24"/>
          <w:lang w:eastAsia="ru-RU"/>
        </w:rPr>
      </w:pPr>
      <w:r w:rsidRPr="00F94BB5">
        <w:rPr>
          <w:rFonts w:ascii="Times New Roman" w:eastAsia="Times New Roman" w:hAnsi="Times New Roman" w:cs="Times New Roman"/>
          <w:bCs/>
          <w:color w:val="000000"/>
          <w:sz w:val="24"/>
          <w:szCs w:val="24"/>
          <w:lang w:eastAsia="ru-RU"/>
        </w:rPr>
        <w:t>РЕШЕНИЕ</w:t>
      </w:r>
    </w:p>
    <w:p w:rsidR="005868FD" w:rsidRPr="00F94BB5" w:rsidRDefault="005868FD" w:rsidP="005868FD">
      <w:pPr>
        <w:widowControl w:val="0"/>
        <w:tabs>
          <w:tab w:val="left" w:pos="6946"/>
        </w:tabs>
        <w:spacing w:after="0" w:line="240" w:lineRule="auto"/>
        <w:ind w:firstLine="567"/>
        <w:jc w:val="both"/>
        <w:rPr>
          <w:rFonts w:ascii="Times New Roman" w:eastAsia="Times New Roman" w:hAnsi="Times New Roman" w:cs="Times New Roman"/>
          <w:color w:val="000000"/>
          <w:sz w:val="24"/>
          <w:szCs w:val="24"/>
          <w:lang w:eastAsia="ru-RU"/>
        </w:rPr>
      </w:pPr>
    </w:p>
    <w:p w:rsidR="005868FD" w:rsidRPr="00F94BB5" w:rsidRDefault="005B0352" w:rsidP="005868FD">
      <w:pPr>
        <w:spacing w:after="0" w:line="240" w:lineRule="auto"/>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                 17 июля </w:t>
      </w:r>
      <w:r w:rsidR="005868FD" w:rsidRPr="00F94BB5">
        <w:rPr>
          <w:rFonts w:ascii="Times New Roman" w:eastAsia="Times New Roman" w:hAnsi="Times New Roman" w:cs="Times New Roman"/>
          <w:sz w:val="24"/>
          <w:szCs w:val="24"/>
          <w:lang w:eastAsia="ru-RU"/>
        </w:rPr>
        <w:t xml:space="preserve">2017г.               </w:t>
      </w:r>
      <w:r w:rsidR="00236EE0" w:rsidRPr="00F94BB5">
        <w:rPr>
          <w:rFonts w:ascii="Times New Roman" w:eastAsia="Times New Roman" w:hAnsi="Times New Roman" w:cs="Times New Roman"/>
          <w:sz w:val="24"/>
          <w:szCs w:val="24"/>
          <w:lang w:eastAsia="ru-RU"/>
        </w:rPr>
        <w:t xml:space="preserve">                     </w:t>
      </w:r>
      <w:r w:rsidR="005868FD" w:rsidRPr="00F94BB5">
        <w:rPr>
          <w:rFonts w:ascii="Times New Roman" w:eastAsia="Times New Roman" w:hAnsi="Times New Roman" w:cs="Times New Roman"/>
          <w:sz w:val="24"/>
          <w:szCs w:val="24"/>
          <w:lang w:eastAsia="ru-RU"/>
        </w:rPr>
        <w:t xml:space="preserve"> </w:t>
      </w:r>
      <w:r w:rsidR="00236EE0" w:rsidRPr="00F94BB5">
        <w:rPr>
          <w:rFonts w:ascii="Times New Roman" w:eastAsia="Times New Roman" w:hAnsi="Times New Roman" w:cs="Times New Roman"/>
          <w:sz w:val="24"/>
          <w:szCs w:val="24"/>
          <w:lang w:eastAsia="ru-RU"/>
        </w:rPr>
        <w:t xml:space="preserve">                             №_</w:t>
      </w:r>
      <w:r w:rsidRPr="00F94BB5">
        <w:rPr>
          <w:rFonts w:ascii="Times New Roman" w:eastAsia="Times New Roman" w:hAnsi="Times New Roman" w:cs="Times New Roman"/>
          <w:sz w:val="24"/>
          <w:szCs w:val="24"/>
          <w:lang w:eastAsia="ru-RU"/>
        </w:rPr>
        <w:t>35</w:t>
      </w:r>
      <w:r w:rsidR="00236EE0" w:rsidRPr="00F94BB5">
        <w:rPr>
          <w:rFonts w:ascii="Times New Roman" w:eastAsia="Times New Roman" w:hAnsi="Times New Roman" w:cs="Times New Roman"/>
          <w:sz w:val="24"/>
          <w:szCs w:val="24"/>
          <w:lang w:eastAsia="ru-RU"/>
        </w:rPr>
        <w:t>__</w:t>
      </w:r>
    </w:p>
    <w:p w:rsidR="00236EE0" w:rsidRPr="00F94BB5" w:rsidRDefault="00236EE0" w:rsidP="005868FD">
      <w:pPr>
        <w:spacing w:after="0" w:line="240" w:lineRule="auto"/>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             </w:t>
      </w:r>
      <w:proofErr w:type="spellStart"/>
      <w:r w:rsidRPr="00F94BB5">
        <w:rPr>
          <w:rFonts w:ascii="Times New Roman" w:eastAsia="Times New Roman" w:hAnsi="Times New Roman" w:cs="Times New Roman"/>
          <w:sz w:val="24"/>
          <w:szCs w:val="24"/>
          <w:lang w:eastAsia="ru-RU"/>
        </w:rPr>
        <w:t>с.Столбище</w:t>
      </w:r>
      <w:proofErr w:type="spellEnd"/>
    </w:p>
    <w:p w:rsidR="005868FD" w:rsidRPr="00F94BB5" w:rsidRDefault="005868FD" w:rsidP="005868FD">
      <w:pPr>
        <w:spacing w:after="0" w:line="240" w:lineRule="auto"/>
        <w:rPr>
          <w:rFonts w:ascii="Times New Roman" w:eastAsia="Times New Roman" w:hAnsi="Times New Roman" w:cs="Times New Roman"/>
          <w:sz w:val="24"/>
          <w:szCs w:val="24"/>
          <w:lang w:eastAsia="ru-RU"/>
        </w:rPr>
      </w:pP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Об утверждении Положения о собраниях </w:t>
      </w: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proofErr w:type="gramStart"/>
      <w:r w:rsidRPr="00F94BB5">
        <w:rPr>
          <w:rFonts w:ascii="Times New Roman" w:eastAsia="Times New Roman" w:hAnsi="Times New Roman" w:cs="Times New Roman"/>
          <w:sz w:val="24"/>
          <w:szCs w:val="24"/>
          <w:lang w:eastAsia="ru-RU"/>
        </w:rPr>
        <w:t>граждан</w:t>
      </w:r>
      <w:proofErr w:type="gramEnd"/>
      <w:r w:rsidRPr="00F94BB5">
        <w:rPr>
          <w:rFonts w:ascii="Times New Roman" w:eastAsia="Times New Roman" w:hAnsi="Times New Roman" w:cs="Times New Roman"/>
          <w:sz w:val="24"/>
          <w:szCs w:val="24"/>
          <w:lang w:eastAsia="ru-RU"/>
        </w:rPr>
        <w:t xml:space="preserve"> и конференциях граждан </w:t>
      </w:r>
    </w:p>
    <w:p w:rsidR="00236EE0"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w:t>
      </w:r>
      <w:proofErr w:type="gramStart"/>
      <w:r w:rsidRPr="00F94BB5">
        <w:rPr>
          <w:rFonts w:ascii="Times New Roman" w:eastAsia="Times New Roman" w:hAnsi="Times New Roman" w:cs="Times New Roman"/>
          <w:sz w:val="24"/>
          <w:szCs w:val="24"/>
          <w:lang w:eastAsia="ru-RU"/>
        </w:rPr>
        <w:t>собраниях</w:t>
      </w:r>
      <w:proofErr w:type="gramEnd"/>
      <w:r w:rsidRPr="00F94BB5">
        <w:rPr>
          <w:rFonts w:ascii="Times New Roman" w:eastAsia="Times New Roman" w:hAnsi="Times New Roman" w:cs="Times New Roman"/>
          <w:sz w:val="24"/>
          <w:szCs w:val="24"/>
          <w:lang w:eastAsia="ru-RU"/>
        </w:rPr>
        <w:t xml:space="preserve"> делегатов)</w:t>
      </w:r>
      <w:proofErr w:type="spellStart"/>
      <w:r w:rsidR="00236EE0" w:rsidRPr="00F94BB5">
        <w:rPr>
          <w:rFonts w:ascii="Times New Roman" w:eastAsia="Times New Roman" w:hAnsi="Times New Roman" w:cs="Times New Roman"/>
          <w:sz w:val="24"/>
          <w:szCs w:val="24"/>
          <w:lang w:eastAsia="ru-RU"/>
        </w:rPr>
        <w:t>Столбищенского</w:t>
      </w:r>
      <w:proofErr w:type="spellEnd"/>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 </w:t>
      </w:r>
      <w:proofErr w:type="gramStart"/>
      <w:r w:rsidRPr="00F94BB5">
        <w:rPr>
          <w:rFonts w:ascii="Times New Roman" w:eastAsia="Times New Roman" w:hAnsi="Times New Roman" w:cs="Times New Roman"/>
          <w:sz w:val="24"/>
          <w:szCs w:val="24"/>
          <w:lang w:eastAsia="ru-RU"/>
        </w:rPr>
        <w:t>сельского</w:t>
      </w:r>
      <w:proofErr w:type="gramEnd"/>
      <w:r w:rsidRPr="00F94BB5">
        <w:rPr>
          <w:rFonts w:ascii="Times New Roman" w:eastAsia="Times New Roman" w:hAnsi="Times New Roman" w:cs="Times New Roman"/>
          <w:sz w:val="24"/>
          <w:szCs w:val="24"/>
          <w:lang w:eastAsia="ru-RU"/>
        </w:rPr>
        <w:t xml:space="preserve"> поселения </w:t>
      </w:r>
    </w:p>
    <w:p w:rsidR="005868FD" w:rsidRPr="00F94BB5" w:rsidRDefault="00236EE0"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 </w:t>
      </w: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ab/>
        <w:t xml:space="preserve">             На основании Федерального закона от 6 октября 2003 года N 131-ФЗ "Об общих принципах организации местного самоуправления в Российской Федерации", Устава </w:t>
      </w:r>
      <w:proofErr w:type="spellStart"/>
      <w:r w:rsidR="00236EE0" w:rsidRPr="00F94BB5">
        <w:rPr>
          <w:rFonts w:ascii="Times New Roman" w:eastAsia="Times New Roman" w:hAnsi="Times New Roman" w:cs="Times New Roman"/>
          <w:sz w:val="24"/>
          <w:szCs w:val="24"/>
          <w:lang w:eastAsia="ru-RU"/>
        </w:rPr>
        <w:t>Столбищенского</w:t>
      </w:r>
      <w:proofErr w:type="spellEnd"/>
      <w:r w:rsidR="00236EE0" w:rsidRPr="00F94BB5">
        <w:rPr>
          <w:rFonts w:ascii="Times New Roman" w:eastAsia="Times New Roman" w:hAnsi="Times New Roman" w:cs="Times New Roman"/>
          <w:sz w:val="24"/>
          <w:szCs w:val="24"/>
          <w:lang w:eastAsia="ru-RU"/>
        </w:rPr>
        <w:t xml:space="preserve"> </w:t>
      </w:r>
      <w:r w:rsidRPr="00F94BB5">
        <w:rPr>
          <w:rFonts w:ascii="Times New Roman" w:eastAsia="Times New Roman" w:hAnsi="Times New Roman" w:cs="Times New Roman"/>
          <w:sz w:val="24"/>
          <w:szCs w:val="24"/>
          <w:lang w:eastAsia="ru-RU"/>
        </w:rPr>
        <w:t>сельск</w:t>
      </w:r>
      <w:r w:rsidR="00236EE0" w:rsidRPr="00F94BB5">
        <w:rPr>
          <w:rFonts w:ascii="Times New Roman" w:eastAsia="Times New Roman" w:hAnsi="Times New Roman" w:cs="Times New Roman"/>
          <w:sz w:val="24"/>
          <w:szCs w:val="24"/>
          <w:lang w:eastAsia="ru-RU"/>
        </w:rPr>
        <w:t>ого поселения Дмитровского района Орловс</w:t>
      </w:r>
      <w:r w:rsidRPr="00F94BB5">
        <w:rPr>
          <w:rFonts w:ascii="Times New Roman" w:eastAsia="Times New Roman" w:hAnsi="Times New Roman" w:cs="Times New Roman"/>
          <w:sz w:val="24"/>
          <w:szCs w:val="24"/>
          <w:lang w:eastAsia="ru-RU"/>
        </w:rPr>
        <w:t>кой обла</w:t>
      </w:r>
      <w:r w:rsidR="00236EE0" w:rsidRPr="00F94BB5">
        <w:rPr>
          <w:rFonts w:ascii="Times New Roman" w:eastAsia="Times New Roman" w:hAnsi="Times New Roman" w:cs="Times New Roman"/>
          <w:sz w:val="24"/>
          <w:szCs w:val="24"/>
          <w:lang w:eastAsia="ru-RU"/>
        </w:rPr>
        <w:t xml:space="preserve">сти </w:t>
      </w:r>
      <w:proofErr w:type="spellStart"/>
      <w:proofErr w:type="gramStart"/>
      <w:r w:rsidR="00236EE0" w:rsidRPr="00F94BB5">
        <w:rPr>
          <w:rFonts w:ascii="Times New Roman" w:eastAsia="Times New Roman" w:hAnsi="Times New Roman" w:cs="Times New Roman"/>
          <w:sz w:val="24"/>
          <w:szCs w:val="24"/>
          <w:lang w:eastAsia="ru-RU"/>
        </w:rPr>
        <w:t>Столбищенский</w:t>
      </w:r>
      <w:proofErr w:type="spellEnd"/>
      <w:r w:rsidR="00236EE0" w:rsidRPr="00F94BB5">
        <w:rPr>
          <w:rFonts w:ascii="Times New Roman" w:eastAsia="Times New Roman" w:hAnsi="Times New Roman" w:cs="Times New Roman"/>
          <w:sz w:val="24"/>
          <w:szCs w:val="24"/>
          <w:lang w:eastAsia="ru-RU"/>
        </w:rPr>
        <w:t xml:space="preserve">  сельский</w:t>
      </w:r>
      <w:proofErr w:type="gramEnd"/>
      <w:r w:rsidR="00236EE0" w:rsidRPr="00F94BB5">
        <w:rPr>
          <w:rFonts w:ascii="Times New Roman" w:eastAsia="Times New Roman" w:hAnsi="Times New Roman" w:cs="Times New Roman"/>
          <w:sz w:val="24"/>
          <w:szCs w:val="24"/>
          <w:lang w:eastAsia="ru-RU"/>
        </w:rPr>
        <w:t xml:space="preserve"> </w:t>
      </w:r>
      <w:r w:rsidRPr="00F94BB5">
        <w:rPr>
          <w:rFonts w:ascii="Times New Roman" w:eastAsia="Times New Roman" w:hAnsi="Times New Roman" w:cs="Times New Roman"/>
          <w:sz w:val="24"/>
          <w:szCs w:val="24"/>
          <w:lang w:eastAsia="ru-RU"/>
        </w:rPr>
        <w:t>Совет</w:t>
      </w:r>
      <w:r w:rsidR="00236EE0" w:rsidRPr="00F94BB5">
        <w:rPr>
          <w:rFonts w:ascii="Times New Roman" w:eastAsia="Times New Roman" w:hAnsi="Times New Roman" w:cs="Times New Roman"/>
          <w:sz w:val="24"/>
          <w:szCs w:val="24"/>
          <w:lang w:eastAsia="ru-RU"/>
        </w:rPr>
        <w:t xml:space="preserve"> народных</w:t>
      </w:r>
      <w:r w:rsidRPr="00F94BB5">
        <w:rPr>
          <w:rFonts w:ascii="Times New Roman" w:eastAsia="Times New Roman" w:hAnsi="Times New Roman" w:cs="Times New Roman"/>
          <w:sz w:val="24"/>
          <w:szCs w:val="24"/>
          <w:lang w:eastAsia="ru-RU"/>
        </w:rPr>
        <w:t xml:space="preserve"> депутатов </w:t>
      </w:r>
      <w:r w:rsidR="00236EE0" w:rsidRPr="00F94BB5">
        <w:rPr>
          <w:rFonts w:ascii="Times New Roman" w:eastAsia="Times New Roman" w:hAnsi="Times New Roman" w:cs="Times New Roman"/>
          <w:sz w:val="24"/>
          <w:szCs w:val="24"/>
          <w:lang w:eastAsia="ru-RU"/>
        </w:rPr>
        <w:t xml:space="preserve"> </w:t>
      </w:r>
      <w:r w:rsidRPr="00F94BB5">
        <w:rPr>
          <w:rFonts w:ascii="Times New Roman" w:eastAsia="Times New Roman" w:hAnsi="Times New Roman" w:cs="Times New Roman"/>
          <w:sz w:val="24"/>
          <w:szCs w:val="24"/>
          <w:lang w:eastAsia="ru-RU"/>
        </w:rPr>
        <w:t>РЕШИЛ:</w:t>
      </w: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ab/>
        <w:t xml:space="preserve">          1</w:t>
      </w:r>
      <w:bookmarkStart w:id="0" w:name="_GoBack"/>
      <w:r w:rsidRPr="00F94BB5">
        <w:rPr>
          <w:rFonts w:ascii="Times New Roman" w:eastAsia="Times New Roman" w:hAnsi="Times New Roman" w:cs="Times New Roman"/>
          <w:sz w:val="24"/>
          <w:szCs w:val="24"/>
          <w:lang w:eastAsia="ru-RU"/>
        </w:rPr>
        <w:t xml:space="preserve">. Утвердить Положение о собраниях граждан и конференциях граждан (собраниях делегатов) </w:t>
      </w:r>
      <w:proofErr w:type="spellStart"/>
      <w:r w:rsidR="00236EE0" w:rsidRPr="00F94BB5">
        <w:rPr>
          <w:rFonts w:ascii="Times New Roman" w:eastAsia="Times New Roman" w:hAnsi="Times New Roman" w:cs="Times New Roman"/>
          <w:sz w:val="24"/>
          <w:szCs w:val="24"/>
          <w:lang w:eastAsia="ru-RU"/>
        </w:rPr>
        <w:t>Столбищенского</w:t>
      </w:r>
      <w:proofErr w:type="spellEnd"/>
      <w:r w:rsidR="00236EE0" w:rsidRPr="00F94BB5">
        <w:rPr>
          <w:rFonts w:ascii="Times New Roman" w:eastAsia="Times New Roman" w:hAnsi="Times New Roman" w:cs="Times New Roman"/>
          <w:sz w:val="24"/>
          <w:szCs w:val="24"/>
          <w:lang w:eastAsia="ru-RU"/>
        </w:rPr>
        <w:t xml:space="preserve"> </w:t>
      </w:r>
      <w:r w:rsidRPr="00F94BB5">
        <w:rPr>
          <w:rFonts w:ascii="Times New Roman" w:eastAsia="Times New Roman" w:hAnsi="Times New Roman" w:cs="Times New Roman"/>
          <w:sz w:val="24"/>
          <w:szCs w:val="24"/>
          <w:lang w:eastAsia="ru-RU"/>
        </w:rPr>
        <w:t xml:space="preserve">сельского поселения </w:t>
      </w:r>
      <w:proofErr w:type="gramStart"/>
      <w:r w:rsidR="00236EE0" w:rsidRPr="00F94BB5">
        <w:rPr>
          <w:rFonts w:ascii="Times New Roman" w:eastAsia="Times New Roman" w:hAnsi="Times New Roman" w:cs="Times New Roman"/>
          <w:sz w:val="24"/>
          <w:szCs w:val="24"/>
          <w:lang w:eastAsia="ru-RU"/>
        </w:rPr>
        <w:t xml:space="preserve">  </w:t>
      </w:r>
      <w:r w:rsidRPr="00F94BB5">
        <w:rPr>
          <w:rFonts w:ascii="Times New Roman" w:eastAsia="Times New Roman" w:hAnsi="Times New Roman" w:cs="Times New Roman"/>
          <w:sz w:val="24"/>
          <w:szCs w:val="24"/>
          <w:lang w:eastAsia="ru-RU"/>
        </w:rPr>
        <w:t xml:space="preserve"> </w:t>
      </w:r>
      <w:bookmarkEnd w:id="0"/>
      <w:r w:rsidRPr="00F94BB5">
        <w:rPr>
          <w:rFonts w:ascii="Times New Roman" w:eastAsia="Times New Roman" w:hAnsi="Times New Roman" w:cs="Times New Roman"/>
          <w:sz w:val="24"/>
          <w:szCs w:val="24"/>
          <w:lang w:eastAsia="ru-RU"/>
        </w:rPr>
        <w:t>(</w:t>
      </w:r>
      <w:proofErr w:type="gramEnd"/>
      <w:r w:rsidRPr="00F94BB5">
        <w:rPr>
          <w:rFonts w:ascii="Times New Roman" w:eastAsia="Times New Roman" w:hAnsi="Times New Roman" w:cs="Times New Roman"/>
          <w:sz w:val="24"/>
          <w:szCs w:val="24"/>
          <w:lang w:eastAsia="ru-RU"/>
        </w:rPr>
        <w:t>прилагается).</w:t>
      </w: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          2. Направить настоящее Положение главе </w:t>
      </w:r>
      <w:proofErr w:type="spellStart"/>
      <w:r w:rsidR="00236EE0" w:rsidRPr="00F94BB5">
        <w:rPr>
          <w:rFonts w:ascii="Times New Roman" w:eastAsia="Times New Roman" w:hAnsi="Times New Roman" w:cs="Times New Roman"/>
          <w:sz w:val="24"/>
          <w:szCs w:val="24"/>
          <w:lang w:eastAsia="ru-RU"/>
        </w:rPr>
        <w:t>Столбищенского</w:t>
      </w:r>
      <w:proofErr w:type="spellEnd"/>
      <w:r w:rsidR="00236EE0" w:rsidRPr="00F94BB5">
        <w:rPr>
          <w:rFonts w:ascii="Times New Roman" w:eastAsia="Times New Roman" w:hAnsi="Times New Roman" w:cs="Times New Roman"/>
          <w:sz w:val="24"/>
          <w:szCs w:val="24"/>
          <w:lang w:eastAsia="ru-RU"/>
        </w:rPr>
        <w:t xml:space="preserve"> </w:t>
      </w:r>
      <w:r w:rsidRPr="00F94BB5">
        <w:rPr>
          <w:rFonts w:ascii="Times New Roman" w:eastAsia="Times New Roman" w:hAnsi="Times New Roman" w:cs="Times New Roman"/>
          <w:sz w:val="24"/>
          <w:szCs w:val="24"/>
          <w:lang w:eastAsia="ru-RU"/>
        </w:rPr>
        <w:t xml:space="preserve">сельского </w:t>
      </w:r>
      <w:r w:rsidR="00236EE0" w:rsidRPr="00F94BB5">
        <w:rPr>
          <w:rFonts w:ascii="Times New Roman" w:eastAsia="Times New Roman" w:hAnsi="Times New Roman" w:cs="Times New Roman"/>
          <w:sz w:val="24"/>
          <w:szCs w:val="24"/>
          <w:lang w:eastAsia="ru-RU"/>
        </w:rPr>
        <w:t>поселения</w:t>
      </w:r>
      <w:r w:rsidRPr="00F94BB5">
        <w:rPr>
          <w:rFonts w:ascii="Times New Roman" w:eastAsia="Times New Roman" w:hAnsi="Times New Roman" w:cs="Times New Roman"/>
          <w:sz w:val="24"/>
          <w:szCs w:val="24"/>
          <w:lang w:eastAsia="ru-RU"/>
        </w:rPr>
        <w:t xml:space="preserve"> для подписания и обнародования.</w:t>
      </w: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         3. Настоящее решение вступает в силу со дня его обнародования.</w:t>
      </w: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p>
    <w:p w:rsidR="005868FD" w:rsidRPr="00F94BB5" w:rsidRDefault="005868FD"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p>
    <w:p w:rsidR="005868FD" w:rsidRPr="00F94BB5" w:rsidRDefault="00236EE0" w:rsidP="005868FD">
      <w:pPr>
        <w:widowControl w:val="0"/>
        <w:tabs>
          <w:tab w:val="center" w:pos="4536"/>
          <w:tab w:val="right" w:pos="9072"/>
        </w:tabs>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 Глава сельского поселения                                          </w:t>
      </w:r>
      <w:proofErr w:type="spellStart"/>
      <w:r w:rsidRPr="00F94BB5">
        <w:rPr>
          <w:rFonts w:ascii="Times New Roman" w:eastAsia="Times New Roman" w:hAnsi="Times New Roman" w:cs="Times New Roman"/>
          <w:sz w:val="24"/>
          <w:szCs w:val="24"/>
          <w:lang w:eastAsia="ru-RU"/>
        </w:rPr>
        <w:t>В.И.Сережечкина</w:t>
      </w:r>
      <w:proofErr w:type="spellEnd"/>
      <w:r w:rsidRPr="00F94BB5">
        <w:rPr>
          <w:rFonts w:ascii="Times New Roman" w:eastAsia="Times New Roman" w:hAnsi="Times New Roman" w:cs="Times New Roman"/>
          <w:sz w:val="24"/>
          <w:szCs w:val="24"/>
          <w:lang w:eastAsia="ru-RU"/>
        </w:rPr>
        <w:t>.</w:t>
      </w:r>
    </w:p>
    <w:p w:rsidR="005868FD" w:rsidRPr="00F94BB5" w:rsidRDefault="005868FD" w:rsidP="005868FD">
      <w:pPr>
        <w:spacing w:after="0" w:line="240" w:lineRule="auto"/>
        <w:rPr>
          <w:rFonts w:ascii="Times New Roman" w:eastAsia="Times New Roman" w:hAnsi="Times New Roman" w:cs="Times New Roman"/>
          <w:sz w:val="24"/>
          <w:szCs w:val="24"/>
          <w:lang w:eastAsia="ru-RU"/>
        </w:rPr>
      </w:pPr>
    </w:p>
    <w:p w:rsidR="005868FD" w:rsidRPr="00F94BB5" w:rsidRDefault="005868FD" w:rsidP="005868FD">
      <w:pPr>
        <w:shd w:val="clear" w:color="auto" w:fill="FFFFFF"/>
        <w:spacing w:after="0" w:line="240" w:lineRule="auto"/>
        <w:ind w:left="5812" w:right="119"/>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color w:val="000000"/>
          <w:sz w:val="24"/>
          <w:szCs w:val="24"/>
          <w:lang w:eastAsia="ru-RU"/>
        </w:rPr>
        <w:br w:type="page"/>
      </w:r>
      <w:r w:rsidRPr="00F94BB5">
        <w:rPr>
          <w:rFonts w:ascii="Times New Roman" w:eastAsia="Times New Roman" w:hAnsi="Times New Roman" w:cs="Times New Roman"/>
          <w:color w:val="000000"/>
          <w:sz w:val="24"/>
          <w:szCs w:val="24"/>
          <w:lang w:eastAsia="ru-RU"/>
        </w:rPr>
        <w:lastRenderedPageBreak/>
        <w:t>Приложение к решению</w:t>
      </w:r>
    </w:p>
    <w:p w:rsidR="005868FD" w:rsidRPr="00F94BB5" w:rsidRDefault="00236EE0" w:rsidP="005868FD">
      <w:pPr>
        <w:shd w:val="clear" w:color="auto" w:fill="FFFFFF"/>
        <w:spacing w:after="0" w:line="240" w:lineRule="auto"/>
        <w:ind w:left="5812" w:right="119"/>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color w:val="000000"/>
          <w:sz w:val="24"/>
          <w:szCs w:val="24"/>
          <w:lang w:eastAsia="ru-RU"/>
        </w:rPr>
        <w:t xml:space="preserve">Сельского </w:t>
      </w:r>
      <w:r w:rsidR="005868FD" w:rsidRPr="00F94BB5">
        <w:rPr>
          <w:rFonts w:ascii="Times New Roman" w:eastAsia="Times New Roman" w:hAnsi="Times New Roman" w:cs="Times New Roman"/>
          <w:color w:val="000000"/>
          <w:sz w:val="24"/>
          <w:szCs w:val="24"/>
          <w:lang w:eastAsia="ru-RU"/>
        </w:rPr>
        <w:t xml:space="preserve">Совета депутатов </w:t>
      </w:r>
    </w:p>
    <w:p w:rsidR="005868FD" w:rsidRPr="00F94BB5" w:rsidRDefault="00236EE0" w:rsidP="005868FD">
      <w:pPr>
        <w:shd w:val="clear" w:color="auto" w:fill="FFFFFF"/>
        <w:spacing w:after="0" w:line="240" w:lineRule="auto"/>
        <w:ind w:left="5812" w:right="119"/>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color w:val="000000"/>
          <w:sz w:val="24"/>
          <w:szCs w:val="24"/>
          <w:lang w:eastAsia="ru-RU"/>
        </w:rPr>
        <w:t xml:space="preserve"> Народных депутатов</w:t>
      </w:r>
    </w:p>
    <w:p w:rsidR="005868FD" w:rsidRPr="00F94BB5" w:rsidRDefault="005B0352" w:rsidP="005868FD">
      <w:pPr>
        <w:shd w:val="clear" w:color="auto" w:fill="FFFFFF"/>
        <w:spacing w:after="0" w:line="240" w:lineRule="auto"/>
        <w:ind w:left="5812" w:right="119"/>
        <w:jc w:val="both"/>
        <w:rPr>
          <w:rFonts w:ascii="Times New Roman" w:eastAsia="Times New Roman" w:hAnsi="Times New Roman" w:cs="Times New Roman"/>
          <w:sz w:val="24"/>
          <w:szCs w:val="24"/>
          <w:lang w:eastAsia="ru-RU"/>
        </w:rPr>
      </w:pPr>
      <w:proofErr w:type="gramStart"/>
      <w:r w:rsidRPr="00F94BB5">
        <w:rPr>
          <w:rFonts w:ascii="Times New Roman" w:eastAsia="Times New Roman" w:hAnsi="Times New Roman" w:cs="Times New Roman"/>
          <w:color w:val="000000"/>
          <w:sz w:val="24"/>
          <w:szCs w:val="24"/>
          <w:lang w:eastAsia="ru-RU"/>
        </w:rPr>
        <w:t>от</w:t>
      </w:r>
      <w:proofErr w:type="gramEnd"/>
      <w:r w:rsidRPr="00F94BB5">
        <w:rPr>
          <w:rFonts w:ascii="Times New Roman" w:eastAsia="Times New Roman" w:hAnsi="Times New Roman" w:cs="Times New Roman"/>
          <w:color w:val="000000"/>
          <w:sz w:val="24"/>
          <w:szCs w:val="24"/>
          <w:lang w:eastAsia="ru-RU"/>
        </w:rPr>
        <w:t xml:space="preserve">   17.07.</w:t>
      </w:r>
      <w:r w:rsidR="00236EE0" w:rsidRPr="00F94BB5">
        <w:rPr>
          <w:rFonts w:ascii="Times New Roman" w:eastAsia="Times New Roman" w:hAnsi="Times New Roman" w:cs="Times New Roman"/>
          <w:color w:val="000000"/>
          <w:sz w:val="24"/>
          <w:szCs w:val="24"/>
          <w:lang w:eastAsia="ru-RU"/>
        </w:rPr>
        <w:t xml:space="preserve">2017г. № </w:t>
      </w:r>
      <w:r w:rsidRPr="00F94BB5">
        <w:rPr>
          <w:rFonts w:ascii="Times New Roman" w:eastAsia="Times New Roman" w:hAnsi="Times New Roman" w:cs="Times New Roman"/>
          <w:color w:val="000000"/>
          <w:sz w:val="24"/>
          <w:szCs w:val="24"/>
          <w:lang w:eastAsia="ru-RU"/>
        </w:rPr>
        <w:t>35</w:t>
      </w:r>
      <w:r w:rsidR="005868FD" w:rsidRPr="00F94BB5">
        <w:rPr>
          <w:rFonts w:ascii="Times New Roman" w:eastAsia="Times New Roman" w:hAnsi="Times New Roman" w:cs="Times New Roman"/>
          <w:sz w:val="24"/>
          <w:szCs w:val="24"/>
          <w:lang w:eastAsia="ru-RU"/>
        </w:rPr>
        <w:tab/>
      </w:r>
    </w:p>
    <w:p w:rsidR="005868FD" w:rsidRPr="00F94BB5" w:rsidRDefault="005868FD" w:rsidP="005868FD">
      <w:pPr>
        <w:spacing w:after="0" w:line="240" w:lineRule="auto"/>
        <w:rPr>
          <w:rFonts w:ascii="Times New Roman" w:eastAsia="Times New Roman" w:hAnsi="Times New Roman" w:cs="Times New Roman"/>
          <w:sz w:val="24"/>
          <w:szCs w:val="24"/>
          <w:lang w:eastAsia="ru-RU"/>
        </w:rPr>
      </w:pPr>
    </w:p>
    <w:p w:rsidR="005868FD" w:rsidRPr="00F94BB5" w:rsidRDefault="005868FD" w:rsidP="005868FD">
      <w:pPr>
        <w:keepNext/>
        <w:tabs>
          <w:tab w:val="left" w:pos="5370"/>
        </w:tabs>
        <w:spacing w:after="0" w:line="240" w:lineRule="auto"/>
        <w:jc w:val="center"/>
        <w:outlineLvl w:val="1"/>
        <w:rPr>
          <w:rFonts w:ascii="Times New Roman" w:eastAsia="Times New Roman" w:hAnsi="Times New Roman" w:cs="Times New Roman"/>
          <w:b/>
          <w:bCs/>
          <w:sz w:val="24"/>
          <w:szCs w:val="24"/>
          <w:lang w:eastAsia="ru-RU"/>
        </w:rPr>
      </w:pPr>
    </w:p>
    <w:p w:rsidR="005868FD" w:rsidRPr="00F94BB5" w:rsidRDefault="005868FD" w:rsidP="005868FD">
      <w:pPr>
        <w:keepNext/>
        <w:tabs>
          <w:tab w:val="left" w:pos="5370"/>
        </w:tabs>
        <w:spacing w:after="0" w:line="240" w:lineRule="auto"/>
        <w:jc w:val="center"/>
        <w:outlineLvl w:val="1"/>
        <w:rPr>
          <w:rFonts w:ascii="Times New Roman" w:eastAsia="Times New Roman" w:hAnsi="Times New Roman" w:cs="Times New Roman"/>
          <w:b/>
          <w:bCs/>
          <w:sz w:val="24"/>
          <w:szCs w:val="24"/>
          <w:lang w:eastAsia="ru-RU"/>
        </w:rPr>
      </w:pPr>
      <w:r w:rsidRPr="00F94BB5">
        <w:rPr>
          <w:rFonts w:ascii="Times New Roman" w:eastAsia="Times New Roman" w:hAnsi="Times New Roman" w:cs="Times New Roman"/>
          <w:b/>
          <w:bCs/>
          <w:sz w:val="24"/>
          <w:szCs w:val="24"/>
          <w:lang w:eastAsia="ru-RU"/>
        </w:rPr>
        <w:t xml:space="preserve">ПОЛОЖЕНИЕ </w:t>
      </w:r>
    </w:p>
    <w:p w:rsidR="005868FD" w:rsidRPr="00F94BB5" w:rsidRDefault="005868FD" w:rsidP="005868FD">
      <w:pPr>
        <w:tabs>
          <w:tab w:val="left" w:pos="5370"/>
        </w:tabs>
        <w:spacing w:after="0" w:line="240" w:lineRule="auto"/>
        <w:jc w:val="center"/>
        <w:rPr>
          <w:rFonts w:ascii="Times New Roman" w:eastAsia="Times New Roman" w:hAnsi="Times New Roman" w:cs="Times New Roman"/>
          <w:b/>
          <w:bCs/>
          <w:sz w:val="24"/>
          <w:szCs w:val="24"/>
          <w:lang w:eastAsia="ru-RU"/>
        </w:rPr>
      </w:pPr>
      <w:r w:rsidRPr="00F94BB5">
        <w:rPr>
          <w:rFonts w:ascii="Times New Roman" w:eastAsia="Times New Roman" w:hAnsi="Times New Roman" w:cs="Times New Roman"/>
          <w:b/>
          <w:bCs/>
          <w:sz w:val="24"/>
          <w:szCs w:val="24"/>
          <w:lang w:eastAsia="ru-RU"/>
        </w:rPr>
        <w:t>«О собраниях и конференциях граждан (собраниях делегатов)</w:t>
      </w:r>
    </w:p>
    <w:p w:rsidR="005868FD" w:rsidRPr="00F94BB5" w:rsidRDefault="00236EE0" w:rsidP="005868FD">
      <w:pPr>
        <w:tabs>
          <w:tab w:val="left" w:pos="5370"/>
        </w:tabs>
        <w:spacing w:after="0" w:line="240" w:lineRule="auto"/>
        <w:jc w:val="center"/>
        <w:rPr>
          <w:rFonts w:ascii="Times New Roman" w:eastAsia="Times New Roman" w:hAnsi="Times New Roman" w:cs="Times New Roman"/>
          <w:b/>
          <w:bCs/>
          <w:sz w:val="24"/>
          <w:szCs w:val="24"/>
          <w:lang w:eastAsia="ru-RU"/>
        </w:rPr>
      </w:pPr>
      <w:proofErr w:type="spellStart"/>
      <w:r w:rsidRPr="00F94BB5">
        <w:rPr>
          <w:rFonts w:ascii="Times New Roman" w:eastAsia="Times New Roman" w:hAnsi="Times New Roman" w:cs="Times New Roman"/>
          <w:b/>
          <w:bCs/>
          <w:sz w:val="24"/>
          <w:szCs w:val="24"/>
          <w:lang w:eastAsia="ru-RU"/>
        </w:rPr>
        <w:t>Столбищенского</w:t>
      </w:r>
      <w:proofErr w:type="spellEnd"/>
      <w:r w:rsidRPr="00F94BB5">
        <w:rPr>
          <w:rFonts w:ascii="Times New Roman" w:eastAsia="Times New Roman" w:hAnsi="Times New Roman" w:cs="Times New Roman"/>
          <w:b/>
          <w:bCs/>
          <w:sz w:val="24"/>
          <w:szCs w:val="24"/>
          <w:lang w:eastAsia="ru-RU"/>
        </w:rPr>
        <w:t xml:space="preserve"> </w:t>
      </w:r>
      <w:r w:rsidR="005868FD" w:rsidRPr="00F94BB5">
        <w:rPr>
          <w:rFonts w:ascii="Times New Roman" w:eastAsia="Times New Roman" w:hAnsi="Times New Roman" w:cs="Times New Roman"/>
          <w:b/>
          <w:bCs/>
          <w:sz w:val="24"/>
          <w:szCs w:val="24"/>
          <w:lang w:eastAsia="ru-RU"/>
        </w:rPr>
        <w:t xml:space="preserve">сельского </w:t>
      </w:r>
      <w:r w:rsidR="005B0352" w:rsidRPr="00F94BB5">
        <w:rPr>
          <w:rFonts w:ascii="Times New Roman" w:eastAsia="Times New Roman" w:hAnsi="Times New Roman" w:cs="Times New Roman"/>
          <w:b/>
          <w:bCs/>
          <w:sz w:val="24"/>
          <w:szCs w:val="24"/>
          <w:lang w:eastAsia="ru-RU"/>
        </w:rPr>
        <w:t>поселения</w:t>
      </w:r>
      <w:r w:rsidR="005868FD" w:rsidRPr="00F94BB5">
        <w:rPr>
          <w:rFonts w:ascii="Times New Roman" w:eastAsia="Times New Roman" w:hAnsi="Times New Roman" w:cs="Times New Roman"/>
          <w:b/>
          <w:bCs/>
          <w:sz w:val="24"/>
          <w:szCs w:val="24"/>
          <w:lang w:eastAsia="ru-RU"/>
        </w:rPr>
        <w:t>»</w:t>
      </w:r>
    </w:p>
    <w:p w:rsidR="005868FD" w:rsidRPr="00F94BB5" w:rsidRDefault="005868FD" w:rsidP="005868FD">
      <w:pPr>
        <w:spacing w:after="0" w:line="240" w:lineRule="auto"/>
        <w:rPr>
          <w:rFonts w:ascii="Times New Roman" w:eastAsia="Times New Roman" w:hAnsi="Times New Roman" w:cs="Times New Roman"/>
          <w:sz w:val="24"/>
          <w:szCs w:val="24"/>
          <w:lang w:eastAsia="ru-RU"/>
        </w:rPr>
      </w:pPr>
    </w:p>
    <w:p w:rsidR="005868FD" w:rsidRPr="00F94BB5" w:rsidRDefault="005868FD" w:rsidP="005868FD">
      <w:pPr>
        <w:keepNext/>
        <w:spacing w:after="0" w:line="240" w:lineRule="auto"/>
        <w:jc w:val="center"/>
        <w:outlineLvl w:val="2"/>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1. Общие положения</w:t>
      </w:r>
    </w:p>
    <w:p w:rsidR="005868FD" w:rsidRPr="00F94BB5" w:rsidRDefault="005868FD" w:rsidP="005868FD">
      <w:pPr>
        <w:spacing w:after="0" w:line="240" w:lineRule="auto"/>
        <w:rPr>
          <w:rFonts w:ascii="Times New Roman" w:eastAsia="Times New Roman" w:hAnsi="Times New Roman" w:cs="Times New Roman"/>
          <w:sz w:val="24"/>
          <w:szCs w:val="24"/>
          <w:lang w:eastAsia="ru-RU"/>
        </w:rPr>
      </w:pPr>
    </w:p>
    <w:p w:rsidR="005868FD" w:rsidRPr="00F94BB5" w:rsidRDefault="005868FD" w:rsidP="005868FD">
      <w:pPr>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1.1. Настоящее Положение устанавливает порядок назначения, подготовки и проведения собраний и конференций граждан (собраний делегатов) (далее – собрание (конференция) граждан) для обсуждения вопросов местного значения, информирования населения о деятельности органов и должностных лиц местного самоуправления.</w:t>
      </w:r>
    </w:p>
    <w:p w:rsidR="005868FD" w:rsidRPr="00F94BB5" w:rsidRDefault="005868FD" w:rsidP="005868FD">
      <w:pPr>
        <w:autoSpaceDE w:val="0"/>
        <w:autoSpaceDN w:val="0"/>
        <w:adjustRightInd w:val="0"/>
        <w:spacing w:after="0" w:line="240" w:lineRule="auto"/>
        <w:ind w:left="360" w:firstLine="348"/>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sz w:val="24"/>
          <w:szCs w:val="24"/>
          <w:lang w:eastAsia="ru-RU"/>
        </w:rPr>
        <w:t>1.2. В собрании (конференции) граждан имеют право принимать участие граждане, обладающие активным избирательным правом.</w:t>
      </w:r>
    </w:p>
    <w:p w:rsidR="005868FD" w:rsidRPr="00F94BB5" w:rsidRDefault="005868FD" w:rsidP="005868FD">
      <w:pPr>
        <w:autoSpaceDE w:val="0"/>
        <w:autoSpaceDN w:val="0"/>
        <w:adjustRightInd w:val="0"/>
        <w:spacing w:after="0" w:line="240" w:lineRule="auto"/>
        <w:ind w:left="360" w:firstLine="348"/>
        <w:jc w:val="both"/>
        <w:rPr>
          <w:rFonts w:ascii="TimesNewRomanPSMT" w:eastAsia="Times New Roman" w:hAnsi="TimesNewRomanPSMT" w:cs="Times New Roman"/>
          <w:sz w:val="24"/>
          <w:szCs w:val="24"/>
          <w:lang w:eastAsia="ru-RU"/>
        </w:rPr>
      </w:pPr>
      <w:r w:rsidRPr="00F94BB5">
        <w:rPr>
          <w:rFonts w:ascii="Times New Roman" w:eastAsia="Times New Roman" w:hAnsi="Times New Roman" w:cs="Times New Roman"/>
          <w:sz w:val="24"/>
          <w:szCs w:val="24"/>
          <w:lang w:eastAsia="ru-RU"/>
        </w:rPr>
        <w:t xml:space="preserve">1.3. Собрание (конференция) граждан проводится по инициативе населения, </w:t>
      </w:r>
      <w:r w:rsidRPr="00F94BB5">
        <w:rPr>
          <w:rFonts w:ascii="Times New Roman" w:eastAsia="Times New Roman" w:hAnsi="Times New Roman" w:cs="Times New Roman"/>
          <w:color w:val="000000"/>
          <w:sz w:val="24"/>
          <w:szCs w:val="24"/>
          <w:lang w:eastAsia="ru-RU"/>
        </w:rPr>
        <w:t>Совета депутатов</w:t>
      </w:r>
      <w:r w:rsidR="005B0352" w:rsidRPr="00F94BB5">
        <w:rPr>
          <w:rFonts w:ascii="Times New Roman" w:eastAsia="Times New Roman" w:hAnsi="Times New Roman" w:cs="Times New Roman"/>
          <w:color w:val="000000"/>
          <w:sz w:val="24"/>
          <w:szCs w:val="24"/>
          <w:lang w:eastAsia="ru-RU"/>
        </w:rPr>
        <w:t xml:space="preserve"> </w:t>
      </w:r>
      <w:proofErr w:type="spellStart"/>
      <w:proofErr w:type="gramStart"/>
      <w:r w:rsidR="005B0352" w:rsidRPr="00F94BB5">
        <w:rPr>
          <w:rFonts w:ascii="Times New Roman" w:eastAsia="Times New Roman" w:hAnsi="Times New Roman" w:cs="Times New Roman"/>
          <w:color w:val="000000"/>
          <w:sz w:val="24"/>
          <w:szCs w:val="24"/>
          <w:lang w:eastAsia="ru-RU"/>
        </w:rPr>
        <w:t>Столбищенского</w:t>
      </w:r>
      <w:proofErr w:type="spellEnd"/>
      <w:r w:rsidR="005B0352" w:rsidRPr="00F94BB5">
        <w:rPr>
          <w:rFonts w:ascii="Times New Roman" w:eastAsia="Times New Roman" w:hAnsi="Times New Roman" w:cs="Times New Roman"/>
          <w:color w:val="000000"/>
          <w:sz w:val="24"/>
          <w:szCs w:val="24"/>
          <w:lang w:eastAsia="ru-RU"/>
        </w:rPr>
        <w:t xml:space="preserve"> </w:t>
      </w:r>
      <w:r w:rsidRPr="00F94BB5">
        <w:rPr>
          <w:rFonts w:ascii="Times New Roman" w:eastAsia="Times New Roman" w:hAnsi="Times New Roman" w:cs="Times New Roman"/>
          <w:color w:val="000000"/>
          <w:sz w:val="24"/>
          <w:szCs w:val="24"/>
          <w:lang w:eastAsia="ru-RU"/>
        </w:rPr>
        <w:t xml:space="preserve"> сельского</w:t>
      </w:r>
      <w:proofErr w:type="gramEnd"/>
      <w:r w:rsidRPr="00F94BB5">
        <w:rPr>
          <w:rFonts w:ascii="Times New Roman" w:eastAsia="Times New Roman" w:hAnsi="Times New Roman" w:cs="Times New Roman"/>
          <w:color w:val="000000"/>
          <w:sz w:val="24"/>
          <w:szCs w:val="24"/>
          <w:lang w:eastAsia="ru-RU"/>
        </w:rPr>
        <w:t xml:space="preserve"> поселения </w:t>
      </w:r>
      <w:r w:rsidR="005B0352" w:rsidRPr="00F94BB5">
        <w:rPr>
          <w:rFonts w:ascii="Times New Roman" w:eastAsia="Times New Roman" w:hAnsi="Times New Roman" w:cs="Times New Roman"/>
          <w:color w:val="000000"/>
          <w:sz w:val="24"/>
          <w:szCs w:val="24"/>
          <w:lang w:eastAsia="ru-RU"/>
        </w:rPr>
        <w:t xml:space="preserve"> </w:t>
      </w:r>
      <w:r w:rsidRPr="00F94BB5">
        <w:rPr>
          <w:rFonts w:ascii="Times New Roman" w:eastAsia="Times New Roman" w:hAnsi="Times New Roman" w:cs="Times New Roman"/>
          <w:color w:val="000000"/>
          <w:sz w:val="24"/>
          <w:szCs w:val="24"/>
          <w:lang w:eastAsia="ru-RU"/>
        </w:rPr>
        <w:t xml:space="preserve">, Главы </w:t>
      </w:r>
      <w:proofErr w:type="spellStart"/>
      <w:r w:rsidR="005B0352" w:rsidRPr="00F94BB5">
        <w:rPr>
          <w:rFonts w:ascii="Times New Roman" w:eastAsia="Times New Roman" w:hAnsi="Times New Roman" w:cs="Times New Roman"/>
          <w:color w:val="000000"/>
          <w:sz w:val="24"/>
          <w:szCs w:val="24"/>
          <w:lang w:eastAsia="ru-RU"/>
        </w:rPr>
        <w:t>Столбищенского</w:t>
      </w:r>
      <w:proofErr w:type="spellEnd"/>
      <w:r w:rsidR="005B0352" w:rsidRPr="00F94BB5">
        <w:rPr>
          <w:rFonts w:ascii="Times New Roman" w:eastAsia="Times New Roman" w:hAnsi="Times New Roman" w:cs="Times New Roman"/>
          <w:color w:val="000000"/>
          <w:sz w:val="24"/>
          <w:szCs w:val="24"/>
          <w:lang w:eastAsia="ru-RU"/>
        </w:rPr>
        <w:t xml:space="preserve"> </w:t>
      </w:r>
      <w:r w:rsidRPr="00F94BB5">
        <w:rPr>
          <w:rFonts w:ascii="Times New Roman" w:eastAsia="Times New Roman" w:hAnsi="Times New Roman" w:cs="Times New Roman"/>
          <w:color w:val="000000"/>
          <w:sz w:val="24"/>
          <w:szCs w:val="24"/>
          <w:lang w:eastAsia="ru-RU"/>
        </w:rPr>
        <w:t xml:space="preserve">сельского </w:t>
      </w:r>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w:t>
      </w:r>
    </w:p>
    <w:p w:rsidR="005868FD" w:rsidRPr="00F94BB5" w:rsidRDefault="005868FD" w:rsidP="005868FD">
      <w:pPr>
        <w:autoSpaceDE w:val="0"/>
        <w:autoSpaceDN w:val="0"/>
        <w:adjustRightInd w:val="0"/>
        <w:spacing w:after="0" w:line="240" w:lineRule="auto"/>
        <w:ind w:left="360" w:firstLine="348"/>
        <w:jc w:val="both"/>
        <w:rPr>
          <w:rFonts w:ascii="TimesNewRomanPSMT" w:eastAsia="Times New Roman" w:hAnsi="TimesNewRomanPSMT" w:cs="Times New Roman"/>
          <w:sz w:val="24"/>
          <w:szCs w:val="24"/>
          <w:lang w:eastAsia="ru-RU"/>
        </w:rPr>
      </w:pPr>
      <w:r w:rsidRPr="00F94BB5">
        <w:rPr>
          <w:rFonts w:ascii="Times New Roman" w:eastAsia="Times New Roman" w:hAnsi="Times New Roman" w:cs="Times New Roman"/>
          <w:sz w:val="24"/>
          <w:szCs w:val="24"/>
          <w:lang w:eastAsia="ru-RU"/>
        </w:rPr>
        <w:t>1.4. Собрание (конференция) граждан, проводимое по инициативе Совета депутатов</w:t>
      </w:r>
      <w:r w:rsidR="005B0352" w:rsidRPr="00F94BB5">
        <w:rPr>
          <w:rFonts w:ascii="Times New Roman" w:eastAsia="Times New Roman" w:hAnsi="Times New Roman" w:cs="Times New Roman"/>
          <w:sz w:val="24"/>
          <w:szCs w:val="24"/>
          <w:lang w:eastAsia="ru-RU"/>
        </w:rPr>
        <w:t xml:space="preserve"> </w:t>
      </w:r>
      <w:proofErr w:type="spellStart"/>
      <w:r w:rsidR="005B0352" w:rsidRPr="00F94BB5">
        <w:rPr>
          <w:rFonts w:ascii="Times New Roman" w:eastAsia="Times New Roman" w:hAnsi="Times New Roman" w:cs="Times New Roman"/>
          <w:sz w:val="24"/>
          <w:szCs w:val="24"/>
          <w:lang w:eastAsia="ru-RU"/>
        </w:rPr>
        <w:t>Столбищенского</w:t>
      </w:r>
      <w:proofErr w:type="spellEnd"/>
      <w:r w:rsidRPr="00F94BB5">
        <w:rPr>
          <w:rFonts w:ascii="Times New Roman" w:eastAsia="Times New Roman" w:hAnsi="Times New Roman" w:cs="Times New Roman"/>
          <w:sz w:val="24"/>
          <w:szCs w:val="24"/>
          <w:lang w:eastAsia="ru-RU"/>
        </w:rPr>
        <w:t xml:space="preserve"> сельского </w:t>
      </w:r>
      <w:r w:rsidR="005B0352" w:rsidRPr="00F94BB5">
        <w:rPr>
          <w:rFonts w:ascii="Times New Roman" w:eastAsia="Times New Roman" w:hAnsi="Times New Roman" w:cs="Times New Roman"/>
          <w:sz w:val="24"/>
          <w:szCs w:val="24"/>
          <w:lang w:eastAsia="ru-RU"/>
        </w:rPr>
        <w:t>поселения</w:t>
      </w:r>
      <w:r w:rsidRPr="00F94BB5">
        <w:rPr>
          <w:rFonts w:ascii="Times New Roman" w:eastAsia="Times New Roman" w:hAnsi="Times New Roman" w:cs="Times New Roman"/>
          <w:sz w:val="24"/>
          <w:szCs w:val="24"/>
          <w:lang w:eastAsia="ru-RU"/>
        </w:rPr>
        <w:t xml:space="preserve"> или Главы сельского </w:t>
      </w:r>
      <w:proofErr w:type="spellStart"/>
      <w:r w:rsidR="005B0352" w:rsidRPr="00F94BB5">
        <w:rPr>
          <w:rFonts w:ascii="Times New Roman" w:eastAsia="Times New Roman" w:hAnsi="Times New Roman" w:cs="Times New Roman"/>
          <w:sz w:val="24"/>
          <w:szCs w:val="24"/>
          <w:lang w:eastAsia="ru-RU"/>
        </w:rPr>
        <w:t>Столбищенского</w:t>
      </w:r>
      <w:proofErr w:type="spellEnd"/>
      <w:r w:rsidR="005B0352" w:rsidRPr="00F94BB5">
        <w:rPr>
          <w:rFonts w:ascii="Times New Roman" w:eastAsia="Times New Roman" w:hAnsi="Times New Roman" w:cs="Times New Roman"/>
          <w:sz w:val="24"/>
          <w:szCs w:val="24"/>
          <w:lang w:eastAsia="ru-RU"/>
        </w:rPr>
        <w:t xml:space="preserve"> поселения</w:t>
      </w:r>
      <w:r w:rsidRPr="00F94BB5">
        <w:rPr>
          <w:rFonts w:ascii="Times New Roman" w:eastAsia="Times New Roman" w:hAnsi="Times New Roman" w:cs="Times New Roman"/>
          <w:sz w:val="24"/>
          <w:szCs w:val="24"/>
          <w:lang w:eastAsia="ru-RU"/>
        </w:rPr>
        <w:t xml:space="preserve">, назначается Советом депутатов </w:t>
      </w:r>
      <w:proofErr w:type="spellStart"/>
      <w:r w:rsidR="005B0352" w:rsidRPr="00F94BB5">
        <w:rPr>
          <w:rFonts w:ascii="Times New Roman" w:eastAsia="Times New Roman" w:hAnsi="Times New Roman" w:cs="Times New Roman"/>
          <w:sz w:val="24"/>
          <w:szCs w:val="24"/>
          <w:lang w:eastAsia="ru-RU"/>
        </w:rPr>
        <w:t>Столбищенского</w:t>
      </w:r>
      <w:proofErr w:type="spellEnd"/>
      <w:r w:rsidR="005B0352" w:rsidRPr="00F94BB5">
        <w:rPr>
          <w:rFonts w:ascii="Times New Roman" w:eastAsia="Times New Roman" w:hAnsi="Times New Roman" w:cs="Times New Roman"/>
          <w:sz w:val="24"/>
          <w:szCs w:val="24"/>
          <w:lang w:eastAsia="ru-RU"/>
        </w:rPr>
        <w:t xml:space="preserve"> </w:t>
      </w:r>
      <w:r w:rsidRPr="00F94BB5">
        <w:rPr>
          <w:rFonts w:ascii="Times New Roman" w:eastAsia="Times New Roman" w:hAnsi="Times New Roman" w:cs="Times New Roman"/>
          <w:sz w:val="24"/>
          <w:szCs w:val="24"/>
          <w:lang w:eastAsia="ru-RU"/>
        </w:rPr>
        <w:t xml:space="preserve">сельского </w:t>
      </w:r>
      <w:proofErr w:type="gramStart"/>
      <w:r w:rsidR="005B0352" w:rsidRPr="00F94BB5">
        <w:rPr>
          <w:rFonts w:ascii="Times New Roman" w:eastAsia="Times New Roman" w:hAnsi="Times New Roman" w:cs="Times New Roman"/>
          <w:sz w:val="24"/>
          <w:szCs w:val="24"/>
          <w:lang w:eastAsia="ru-RU"/>
        </w:rPr>
        <w:t xml:space="preserve">поселения </w:t>
      </w:r>
      <w:r w:rsidRPr="00F94BB5">
        <w:rPr>
          <w:rFonts w:ascii="Times New Roman" w:eastAsia="Times New Roman" w:hAnsi="Times New Roman" w:cs="Times New Roman"/>
          <w:sz w:val="24"/>
          <w:szCs w:val="24"/>
          <w:lang w:eastAsia="ru-RU"/>
        </w:rPr>
        <w:t xml:space="preserve"> или</w:t>
      </w:r>
      <w:proofErr w:type="gramEnd"/>
      <w:r w:rsidRPr="00F94BB5">
        <w:rPr>
          <w:rFonts w:ascii="Times New Roman" w:eastAsia="Times New Roman" w:hAnsi="Times New Roman" w:cs="Times New Roman"/>
          <w:sz w:val="24"/>
          <w:szCs w:val="24"/>
          <w:lang w:eastAsia="ru-RU"/>
        </w:rPr>
        <w:t xml:space="preserve"> Главой сельского </w:t>
      </w:r>
      <w:r w:rsidR="005B0352" w:rsidRPr="00F94BB5">
        <w:rPr>
          <w:rFonts w:ascii="Times New Roman" w:eastAsia="Times New Roman" w:hAnsi="Times New Roman" w:cs="Times New Roman"/>
          <w:sz w:val="24"/>
          <w:szCs w:val="24"/>
          <w:lang w:eastAsia="ru-RU"/>
        </w:rPr>
        <w:t>поселения</w:t>
      </w:r>
      <w:r w:rsidRPr="00F94BB5">
        <w:rPr>
          <w:rFonts w:ascii="Times New Roman" w:eastAsia="Times New Roman" w:hAnsi="Times New Roman" w:cs="Times New Roman"/>
          <w:sz w:val="24"/>
          <w:szCs w:val="24"/>
          <w:lang w:eastAsia="ru-RU"/>
        </w:rPr>
        <w:t xml:space="preserve"> посредством принятия соответствующего правового акта.</w:t>
      </w:r>
    </w:p>
    <w:p w:rsidR="005868FD" w:rsidRPr="00F94BB5" w:rsidRDefault="005868FD" w:rsidP="005868FD">
      <w:pPr>
        <w:autoSpaceDE w:val="0"/>
        <w:autoSpaceDN w:val="0"/>
        <w:adjustRightInd w:val="0"/>
        <w:spacing w:after="0" w:line="240" w:lineRule="auto"/>
        <w:ind w:left="360" w:firstLine="348"/>
        <w:jc w:val="both"/>
        <w:rPr>
          <w:rFonts w:ascii="TimesNewRomanPSMT" w:eastAsia="Times New Roman" w:hAnsi="TimesNewRomanPSMT" w:cs="Times New Roman"/>
          <w:sz w:val="24"/>
          <w:szCs w:val="24"/>
          <w:lang w:eastAsia="ru-RU"/>
        </w:rPr>
      </w:pPr>
      <w:r w:rsidRPr="00F94BB5">
        <w:rPr>
          <w:rFonts w:ascii="Times New Roman" w:eastAsia="Times New Roman" w:hAnsi="Times New Roman" w:cs="Times New Roman"/>
          <w:sz w:val="24"/>
          <w:szCs w:val="24"/>
          <w:lang w:eastAsia="ru-RU"/>
        </w:rPr>
        <w:t xml:space="preserve">1.5. Уполномоченный представитель собрания (конференции) граждан обязан иметь выписку из протокола собрания (конференции), заверенную председателем и секретарем </w:t>
      </w:r>
      <w:r w:rsidRPr="00F94BB5">
        <w:rPr>
          <w:rFonts w:ascii="TimesNewRomanPSMT" w:eastAsia="Times New Roman" w:hAnsi="TimesNewRomanPSMT" w:cs="Times New Roman"/>
          <w:sz w:val="24"/>
          <w:szCs w:val="24"/>
          <w:lang w:eastAsia="ru-RU"/>
        </w:rPr>
        <w:t>президиума собрания, о наделении его соответствующими полномочиями.</w:t>
      </w:r>
    </w:p>
    <w:p w:rsidR="005868FD" w:rsidRPr="00F94BB5" w:rsidRDefault="005868FD" w:rsidP="005868FD">
      <w:pPr>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1.6. Собрание (конференция) граждан проводится гласно и открыто. На собрание (конференцию) могут приглашаться руководители любых предприятий, учреждений, </w:t>
      </w:r>
      <w:r w:rsidRPr="00F94BB5">
        <w:rPr>
          <w:rFonts w:ascii="TimesNewRomanPSMT" w:eastAsia="Times New Roman" w:hAnsi="TimesNewRomanPSMT" w:cs="Times New Roman"/>
          <w:sz w:val="24"/>
          <w:szCs w:val="24"/>
          <w:lang w:eastAsia="ru-RU"/>
        </w:rPr>
        <w:t>организаций, имеющих отношение к обсуждаемому вопросу, депутаты Совета депутатов, должностные лица органов местного самоуправления и средств массовой информации.</w:t>
      </w:r>
    </w:p>
    <w:p w:rsidR="005868FD" w:rsidRPr="00F94BB5" w:rsidRDefault="005868FD" w:rsidP="005868FD">
      <w:pPr>
        <w:autoSpaceDE w:val="0"/>
        <w:autoSpaceDN w:val="0"/>
        <w:adjustRightInd w:val="0"/>
        <w:spacing w:after="0" w:line="240" w:lineRule="auto"/>
        <w:ind w:left="360" w:firstLine="348"/>
        <w:jc w:val="both"/>
        <w:rPr>
          <w:rFonts w:ascii="TimesNewRomanPSMT" w:eastAsia="Times New Roman" w:hAnsi="TimesNewRomanPSMT" w:cs="Times New Roman"/>
          <w:sz w:val="24"/>
          <w:szCs w:val="24"/>
          <w:lang w:eastAsia="ru-RU"/>
        </w:rPr>
      </w:pPr>
      <w:r w:rsidRPr="00F94BB5">
        <w:rPr>
          <w:rFonts w:ascii="TimesNewRomanPSMT" w:eastAsia="Times New Roman" w:hAnsi="TimesNewRomanPSMT" w:cs="Times New Roman"/>
          <w:sz w:val="24"/>
          <w:szCs w:val="24"/>
          <w:lang w:eastAsia="ru-RU"/>
        </w:rPr>
        <w:t>1.7. Итоги собрания и конференции граждан подлежат официальному опубликованию (обнародованию) в течение 7 календарных дней со дня их проведения.</w:t>
      </w:r>
    </w:p>
    <w:p w:rsidR="005868FD" w:rsidRPr="00F94BB5" w:rsidRDefault="005868FD" w:rsidP="005868FD">
      <w:pPr>
        <w:autoSpaceDE w:val="0"/>
        <w:autoSpaceDN w:val="0"/>
        <w:adjustRightInd w:val="0"/>
        <w:spacing w:after="0" w:line="240" w:lineRule="auto"/>
        <w:ind w:left="360" w:firstLine="348"/>
        <w:jc w:val="both"/>
        <w:rPr>
          <w:rFonts w:ascii="TimesNewRomanPSMT" w:eastAsia="Times New Roman" w:hAnsi="TimesNewRomanPSMT" w:cs="Times New Roman"/>
          <w:sz w:val="24"/>
          <w:szCs w:val="24"/>
          <w:lang w:eastAsia="ru-RU"/>
        </w:rPr>
      </w:pPr>
    </w:p>
    <w:p w:rsidR="005868FD" w:rsidRPr="00F94BB5" w:rsidRDefault="005B0352" w:rsidP="005B0352">
      <w:pPr>
        <w:autoSpaceDE w:val="0"/>
        <w:autoSpaceDN w:val="0"/>
        <w:adjustRightInd w:val="0"/>
        <w:spacing w:after="0" w:line="240" w:lineRule="auto"/>
        <w:rPr>
          <w:rFonts w:ascii="Times New Roman" w:eastAsia="Times New Roman" w:hAnsi="Times New Roman" w:cs="Times New Roman"/>
          <w:sz w:val="24"/>
          <w:szCs w:val="24"/>
          <w:lang w:eastAsia="ru-RU"/>
        </w:rPr>
      </w:pPr>
      <w:r w:rsidRPr="00F94BB5">
        <w:rPr>
          <w:rFonts w:ascii="TimesNewRomanPSMT" w:eastAsia="Times New Roman" w:hAnsi="TimesNewRomanPSMT" w:cs="Times New Roman"/>
          <w:sz w:val="24"/>
          <w:szCs w:val="24"/>
          <w:lang w:eastAsia="ru-RU"/>
        </w:rPr>
        <w:t xml:space="preserve">                      </w:t>
      </w:r>
      <w:r w:rsidR="005868FD" w:rsidRPr="00F94BB5">
        <w:rPr>
          <w:rFonts w:ascii="TimesNewRomanPS-BoldMT" w:eastAsia="Times New Roman" w:hAnsi="TimesNewRomanPS-BoldMT" w:cs="Times New Roman"/>
          <w:sz w:val="24"/>
          <w:szCs w:val="24"/>
          <w:lang w:eastAsia="ru-RU"/>
        </w:rPr>
        <w:t xml:space="preserve">2. Порядок назначения и проведения собрания граждан </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sz w:val="24"/>
          <w:szCs w:val="24"/>
          <w:lang w:eastAsia="ru-RU"/>
        </w:rPr>
        <w:t>2.1. С</w:t>
      </w:r>
      <w:r w:rsidRPr="00F94BB5">
        <w:rPr>
          <w:rFonts w:ascii="Times New Roman" w:eastAsia="Times New Roman" w:hAnsi="Times New Roman" w:cs="Times New Roman"/>
          <w:color w:val="000000"/>
          <w:sz w:val="24"/>
          <w:szCs w:val="24"/>
          <w:lang w:eastAsia="ru-RU"/>
        </w:rPr>
        <w:t>обрания граждан могут проводиться на части территории сельского п</w:t>
      </w:r>
      <w:r w:rsidR="005B0352" w:rsidRPr="00F94BB5">
        <w:rPr>
          <w:rFonts w:ascii="Times New Roman" w:eastAsia="Times New Roman" w:hAnsi="Times New Roman" w:cs="Times New Roman"/>
          <w:color w:val="000000"/>
          <w:sz w:val="24"/>
          <w:szCs w:val="24"/>
          <w:lang w:eastAsia="ru-RU"/>
        </w:rPr>
        <w:t xml:space="preserve">оселения </w:t>
      </w:r>
      <w:r w:rsidRPr="00F94BB5">
        <w:rPr>
          <w:rFonts w:ascii="Times New Roman" w:eastAsia="Times New Roman" w:hAnsi="Times New Roman" w:cs="Times New Roman"/>
          <w:color w:val="000000"/>
          <w:sz w:val="24"/>
          <w:szCs w:val="24"/>
          <w:lang w:eastAsia="ru-RU"/>
        </w:rPr>
        <w:t xml:space="preserve">для обсуждения </w:t>
      </w:r>
      <w:r w:rsidRPr="00F94BB5">
        <w:rPr>
          <w:rFonts w:ascii="Times New Roman" w:eastAsia="Times New Roman" w:hAnsi="Times New Roman" w:cs="Times New Roman"/>
          <w:sz w:val="24"/>
          <w:szCs w:val="24"/>
          <w:lang w:eastAsia="ru-RU"/>
        </w:rPr>
        <w:t>вопросов местного значения</w:t>
      </w:r>
      <w:r w:rsidRPr="00F94BB5">
        <w:rPr>
          <w:rFonts w:ascii="Times New Roman" w:eastAsia="Times New Roman" w:hAnsi="Times New Roman" w:cs="Times New Roman"/>
          <w:color w:val="000000"/>
          <w:sz w:val="24"/>
          <w:szCs w:val="24"/>
          <w:lang w:eastAsia="ru-RU"/>
        </w:rPr>
        <w:t xml:space="preserve">, информирования населения о деятельности органов и должностных лиц местного самоуправления сельского </w:t>
      </w:r>
      <w:proofErr w:type="gramStart"/>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w:t>
      </w:r>
      <w:proofErr w:type="gramEnd"/>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color w:val="000000"/>
          <w:sz w:val="24"/>
          <w:szCs w:val="24"/>
          <w:lang w:eastAsia="ru-RU"/>
        </w:rPr>
        <w:t xml:space="preserve">2.2. Собрание граждан, проводимое по инициативе Совета депутатов сельского </w:t>
      </w:r>
      <w:proofErr w:type="gramStart"/>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 xml:space="preserve"> или</w:t>
      </w:r>
      <w:proofErr w:type="gramEnd"/>
      <w:r w:rsidRPr="00F94BB5">
        <w:rPr>
          <w:rFonts w:ascii="Times New Roman" w:eastAsia="Times New Roman" w:hAnsi="Times New Roman" w:cs="Times New Roman"/>
          <w:color w:val="000000"/>
          <w:sz w:val="24"/>
          <w:szCs w:val="24"/>
          <w:lang w:eastAsia="ru-RU"/>
        </w:rPr>
        <w:t xml:space="preserve"> Главы сельского </w:t>
      </w:r>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 xml:space="preserve">, назначается Советом депутатов сельского </w:t>
      </w:r>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 xml:space="preserve"> или Главой сельского </w:t>
      </w:r>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 xml:space="preserve"> посредством принятия соответствующего правового акта. </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color w:val="000000"/>
          <w:sz w:val="24"/>
          <w:szCs w:val="24"/>
          <w:lang w:eastAsia="ru-RU"/>
        </w:rPr>
        <w:t xml:space="preserve">Решение Совета депутатов сельского </w:t>
      </w:r>
      <w:proofErr w:type="gramStart"/>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w:t>
      </w:r>
      <w:proofErr w:type="gramEnd"/>
      <w:r w:rsidRPr="00F94BB5">
        <w:rPr>
          <w:rFonts w:ascii="Times New Roman" w:eastAsia="Times New Roman" w:hAnsi="Times New Roman" w:cs="Times New Roman"/>
          <w:color w:val="000000"/>
          <w:sz w:val="24"/>
          <w:szCs w:val="24"/>
          <w:lang w:eastAsia="ru-RU"/>
        </w:rPr>
        <w:t xml:space="preserve"> Главы сельского </w:t>
      </w:r>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 xml:space="preserve"> о назначении собрания граждан должно быть принято в срок не позднее чем за 14 дней до даты проведения собрания граждан и опубликовано (обнародовано) в течение 7 дней со дня его принятия.</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color w:val="000000"/>
          <w:sz w:val="24"/>
          <w:szCs w:val="24"/>
          <w:lang w:eastAsia="ru-RU"/>
        </w:rPr>
        <w:t xml:space="preserve">2.3. Для выдвижения инициативы проведения собрания граждан, проводимого по инициативе населения, инициативная группа граждан в количестве не менее 10 человек, </w:t>
      </w:r>
      <w:r w:rsidRPr="00F94BB5">
        <w:rPr>
          <w:rFonts w:ascii="Times New Roman" w:eastAsia="Times New Roman" w:hAnsi="Times New Roman" w:cs="Times New Roman"/>
          <w:color w:val="000000"/>
          <w:sz w:val="24"/>
          <w:szCs w:val="24"/>
          <w:lang w:eastAsia="ru-RU"/>
        </w:rPr>
        <w:lastRenderedPageBreak/>
        <w:t xml:space="preserve">обладающих избирательным правом, должна представить в Совет депутатов сельского </w:t>
      </w:r>
      <w:proofErr w:type="gramStart"/>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w:t>
      </w:r>
      <w:proofErr w:type="gramEnd"/>
    </w:p>
    <w:p w:rsidR="005868FD" w:rsidRPr="00F94BB5" w:rsidRDefault="005868FD" w:rsidP="005868F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F94BB5">
        <w:rPr>
          <w:rFonts w:ascii="Times New Roman" w:eastAsia="Times New Roman" w:hAnsi="Times New Roman" w:cs="Times New Roman"/>
          <w:color w:val="000000"/>
          <w:sz w:val="24"/>
          <w:szCs w:val="24"/>
          <w:lang w:eastAsia="ru-RU"/>
        </w:rPr>
        <w:t>подписи</w:t>
      </w:r>
      <w:proofErr w:type="gramEnd"/>
      <w:r w:rsidRPr="00F94BB5">
        <w:rPr>
          <w:rFonts w:ascii="Times New Roman" w:eastAsia="Times New Roman" w:hAnsi="Times New Roman" w:cs="Times New Roman"/>
          <w:color w:val="000000"/>
          <w:sz w:val="24"/>
          <w:szCs w:val="24"/>
          <w:lang w:eastAsia="ru-RU"/>
        </w:rPr>
        <w:t xml:space="preserve"> граждан в поддержку инициативы проведения собрания граждан не менее 5 процентов от числа граждан, обладающих избирательным правом, зарегистрированных на соответствующей части территории </w:t>
      </w:r>
      <w:proofErr w:type="spellStart"/>
      <w:r w:rsidR="005B0352" w:rsidRPr="00F94BB5">
        <w:rPr>
          <w:rFonts w:ascii="Times New Roman" w:eastAsia="Times New Roman" w:hAnsi="Times New Roman" w:cs="Times New Roman"/>
          <w:color w:val="000000"/>
          <w:sz w:val="24"/>
          <w:szCs w:val="24"/>
          <w:lang w:eastAsia="ru-RU"/>
        </w:rPr>
        <w:t>Столбищенского</w:t>
      </w:r>
      <w:proofErr w:type="spellEnd"/>
      <w:r w:rsidR="005B0352" w:rsidRPr="00F94BB5">
        <w:rPr>
          <w:rFonts w:ascii="Times New Roman" w:eastAsia="Times New Roman" w:hAnsi="Times New Roman" w:cs="Times New Roman"/>
          <w:color w:val="000000"/>
          <w:sz w:val="24"/>
          <w:szCs w:val="24"/>
          <w:lang w:eastAsia="ru-RU"/>
        </w:rPr>
        <w:t xml:space="preserve"> сельского поселения</w:t>
      </w:r>
      <w:r w:rsidRPr="00F94BB5">
        <w:rPr>
          <w:rFonts w:ascii="Times New Roman" w:eastAsia="Times New Roman" w:hAnsi="Times New Roman" w:cs="Times New Roman"/>
          <w:color w:val="000000"/>
          <w:sz w:val="24"/>
          <w:szCs w:val="24"/>
          <w:lang w:eastAsia="ru-RU"/>
        </w:rPr>
        <w:t>, в границах которой планируется проведение собрания граждан;</w:t>
      </w:r>
    </w:p>
    <w:p w:rsidR="005868FD" w:rsidRPr="00F94BB5" w:rsidRDefault="005868FD" w:rsidP="005868F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F94BB5">
        <w:rPr>
          <w:rFonts w:ascii="Times New Roman" w:eastAsia="Times New Roman" w:hAnsi="Times New Roman" w:cs="Times New Roman"/>
          <w:sz w:val="24"/>
          <w:szCs w:val="24"/>
          <w:lang w:eastAsia="ru-RU"/>
        </w:rPr>
        <w:t>ходатайство</w:t>
      </w:r>
      <w:proofErr w:type="gramEnd"/>
      <w:r w:rsidRPr="00F94BB5">
        <w:rPr>
          <w:rFonts w:ascii="Times New Roman" w:eastAsia="Times New Roman" w:hAnsi="Times New Roman" w:cs="Times New Roman"/>
          <w:sz w:val="24"/>
          <w:szCs w:val="24"/>
          <w:lang w:eastAsia="ru-RU"/>
        </w:rPr>
        <w:t>, в котором должны содержаться вопрос (вопросы), предлагаемый (предлагаемые) к обсуждению на собрании граждан, фамилия, имя, отчество, дата и место рождения, адрес места жительства, серия и номер паспорта или документа, заменяющего паспорт, каждого члена инициативной группы.</w:t>
      </w:r>
    </w:p>
    <w:p w:rsidR="005868FD" w:rsidRPr="00F94BB5" w:rsidRDefault="005868FD" w:rsidP="005868FD">
      <w:pPr>
        <w:widowControl w:val="0"/>
        <w:autoSpaceDE w:val="0"/>
        <w:autoSpaceDN w:val="0"/>
        <w:adjustRightInd w:val="0"/>
        <w:spacing w:after="0" w:line="240" w:lineRule="auto"/>
        <w:ind w:left="360" w:firstLine="348"/>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sz w:val="24"/>
          <w:szCs w:val="24"/>
          <w:lang w:eastAsia="ru-RU"/>
        </w:rPr>
        <w:t xml:space="preserve"> Ходатайство должно быть подписано всеми членами инициативной группы.</w:t>
      </w:r>
    </w:p>
    <w:p w:rsidR="005868FD" w:rsidRPr="00F94BB5" w:rsidRDefault="005868FD" w:rsidP="005868F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F94BB5">
        <w:rPr>
          <w:rFonts w:ascii="Times New Roman" w:eastAsia="Times New Roman" w:hAnsi="Times New Roman" w:cs="Times New Roman"/>
          <w:sz w:val="24"/>
          <w:szCs w:val="24"/>
          <w:lang w:eastAsia="ru-RU"/>
        </w:rPr>
        <w:t>протокол</w:t>
      </w:r>
      <w:proofErr w:type="gramEnd"/>
      <w:r w:rsidRPr="00F94BB5">
        <w:rPr>
          <w:rFonts w:ascii="Times New Roman" w:eastAsia="Times New Roman" w:hAnsi="Times New Roman" w:cs="Times New Roman"/>
          <w:sz w:val="24"/>
          <w:szCs w:val="24"/>
          <w:lang w:eastAsia="ru-RU"/>
        </w:rPr>
        <w:t xml:space="preserve"> собрания инициативной группы, на котором было принято решение о выдвижении инициативы о проведении собрания граждан. </w:t>
      </w:r>
    </w:p>
    <w:p w:rsidR="005868FD" w:rsidRPr="00F94BB5" w:rsidRDefault="005868FD" w:rsidP="005868FD">
      <w:pPr>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NewRomanPSMT" w:eastAsia="Times New Roman" w:hAnsi="TimesNewRomanPSMT" w:cs="Times New Roman"/>
          <w:sz w:val="24"/>
          <w:szCs w:val="24"/>
          <w:lang w:eastAsia="ru-RU"/>
        </w:rPr>
        <w:t xml:space="preserve">2.4. Инициативная группа вправе обратиться к Главе сельского </w:t>
      </w:r>
      <w:proofErr w:type="gramStart"/>
      <w:r w:rsidR="005B0352" w:rsidRPr="00F94BB5">
        <w:rPr>
          <w:rFonts w:ascii="TimesNewRomanPSMT" w:eastAsia="Times New Roman" w:hAnsi="TimesNewRomanPSMT" w:cs="Times New Roman"/>
          <w:sz w:val="24"/>
          <w:szCs w:val="24"/>
          <w:lang w:eastAsia="ru-RU"/>
        </w:rPr>
        <w:t xml:space="preserve">поселения </w:t>
      </w:r>
      <w:r w:rsidRPr="00F94BB5">
        <w:rPr>
          <w:rFonts w:ascii="TimesNewRomanPSMT" w:eastAsia="Times New Roman" w:hAnsi="TimesNewRomanPSMT" w:cs="Times New Roman"/>
          <w:sz w:val="24"/>
          <w:szCs w:val="24"/>
          <w:lang w:eastAsia="ru-RU"/>
        </w:rPr>
        <w:t xml:space="preserve"> с</w:t>
      </w:r>
      <w:proofErr w:type="gramEnd"/>
      <w:r w:rsidRPr="00F94BB5">
        <w:rPr>
          <w:rFonts w:ascii="TimesNewRomanPSMT" w:eastAsia="Times New Roman" w:hAnsi="TimesNewRomanPSMT" w:cs="Times New Roman"/>
          <w:sz w:val="24"/>
          <w:szCs w:val="24"/>
          <w:lang w:eastAsia="ru-RU"/>
        </w:rPr>
        <w:t xml:space="preserve">  письменным запросом  </w:t>
      </w:r>
      <w:r w:rsidRPr="00F94BB5">
        <w:rPr>
          <w:rFonts w:ascii="Times New Roman" w:eastAsia="Times New Roman" w:hAnsi="Times New Roman" w:cs="Times New Roman"/>
          <w:sz w:val="24"/>
          <w:szCs w:val="24"/>
          <w:lang w:eastAsia="ru-RU"/>
        </w:rPr>
        <w:t>о количестве граждан, зарегистрированных на территории проведения собрания и обладающих избирательным правом.</w:t>
      </w:r>
    </w:p>
    <w:p w:rsidR="005868FD" w:rsidRPr="00F94BB5" w:rsidRDefault="005868FD" w:rsidP="005868FD">
      <w:pPr>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Инициативная группа готовит подписные листы, которые должны содержать: </w:t>
      </w:r>
    </w:p>
    <w:p w:rsidR="005868FD" w:rsidRPr="00F94BB5" w:rsidRDefault="005868FD" w:rsidP="0058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4BB5">
        <w:rPr>
          <w:rFonts w:ascii="Times New Roman" w:eastAsia="Times New Roman" w:hAnsi="Times New Roman" w:cs="Times New Roman"/>
          <w:sz w:val="24"/>
          <w:szCs w:val="24"/>
          <w:lang w:eastAsia="ru-RU"/>
        </w:rPr>
        <w:t>границы</w:t>
      </w:r>
      <w:proofErr w:type="gramEnd"/>
      <w:r w:rsidRPr="00F94BB5">
        <w:rPr>
          <w:rFonts w:ascii="Times New Roman" w:eastAsia="Times New Roman" w:hAnsi="Times New Roman" w:cs="Times New Roman"/>
          <w:sz w:val="24"/>
          <w:szCs w:val="24"/>
          <w:lang w:eastAsia="ru-RU"/>
        </w:rPr>
        <w:t xml:space="preserve"> территории, на которой проводится собрание; </w:t>
      </w:r>
    </w:p>
    <w:p w:rsidR="005868FD" w:rsidRPr="00F94BB5" w:rsidRDefault="005868FD" w:rsidP="0058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4BB5">
        <w:rPr>
          <w:rFonts w:ascii="Times New Roman" w:eastAsia="Times New Roman" w:hAnsi="Times New Roman" w:cs="Times New Roman"/>
          <w:sz w:val="24"/>
          <w:szCs w:val="24"/>
          <w:lang w:eastAsia="ru-RU"/>
        </w:rPr>
        <w:t>количество</w:t>
      </w:r>
      <w:proofErr w:type="gramEnd"/>
      <w:r w:rsidRPr="00F94BB5">
        <w:rPr>
          <w:rFonts w:ascii="Times New Roman" w:eastAsia="Times New Roman" w:hAnsi="Times New Roman" w:cs="Times New Roman"/>
          <w:sz w:val="24"/>
          <w:szCs w:val="24"/>
          <w:lang w:eastAsia="ru-RU"/>
        </w:rPr>
        <w:t xml:space="preserve"> жителей, имеющих право участвовать в собрании;</w:t>
      </w:r>
    </w:p>
    <w:p w:rsidR="005868FD" w:rsidRPr="00F94BB5" w:rsidRDefault="005868FD" w:rsidP="0058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4BB5">
        <w:rPr>
          <w:rFonts w:ascii="Times New Roman" w:eastAsia="Times New Roman" w:hAnsi="Times New Roman" w:cs="Times New Roman"/>
          <w:sz w:val="24"/>
          <w:szCs w:val="24"/>
          <w:lang w:eastAsia="ru-RU"/>
        </w:rPr>
        <w:t>вопрос</w:t>
      </w:r>
      <w:proofErr w:type="gramEnd"/>
      <w:r w:rsidRPr="00F94BB5">
        <w:rPr>
          <w:rFonts w:ascii="Times New Roman" w:eastAsia="Times New Roman" w:hAnsi="Times New Roman" w:cs="Times New Roman"/>
          <w:sz w:val="24"/>
          <w:szCs w:val="24"/>
          <w:lang w:eastAsia="ru-RU"/>
        </w:rPr>
        <w:t>, выносимый на собрание граждан;</w:t>
      </w:r>
    </w:p>
    <w:p w:rsidR="005868FD" w:rsidRPr="00F94BB5" w:rsidRDefault="005868FD" w:rsidP="0058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4BB5">
        <w:rPr>
          <w:rFonts w:ascii="Times New Roman" w:eastAsia="Times New Roman" w:hAnsi="Times New Roman" w:cs="Times New Roman"/>
          <w:sz w:val="24"/>
          <w:szCs w:val="24"/>
          <w:lang w:eastAsia="ru-RU"/>
        </w:rPr>
        <w:t>дату</w:t>
      </w:r>
      <w:proofErr w:type="gramEnd"/>
      <w:r w:rsidRPr="00F94BB5">
        <w:rPr>
          <w:rFonts w:ascii="Times New Roman" w:eastAsia="Times New Roman" w:hAnsi="Times New Roman" w:cs="Times New Roman"/>
          <w:sz w:val="24"/>
          <w:szCs w:val="24"/>
          <w:lang w:eastAsia="ru-RU"/>
        </w:rPr>
        <w:t>, время и место проведения собрания;</w:t>
      </w:r>
    </w:p>
    <w:p w:rsidR="005868FD" w:rsidRPr="00F94BB5" w:rsidRDefault="005868FD" w:rsidP="005868F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4BB5">
        <w:rPr>
          <w:rFonts w:ascii="Times New Roman" w:eastAsia="Times New Roman" w:hAnsi="Times New Roman" w:cs="Times New Roman"/>
          <w:sz w:val="24"/>
          <w:szCs w:val="24"/>
          <w:lang w:eastAsia="ru-RU"/>
        </w:rPr>
        <w:t>данные</w:t>
      </w:r>
      <w:proofErr w:type="gramEnd"/>
      <w:r w:rsidRPr="00F94BB5">
        <w:rPr>
          <w:rFonts w:ascii="Times New Roman" w:eastAsia="Times New Roman" w:hAnsi="Times New Roman" w:cs="Times New Roman"/>
          <w:sz w:val="24"/>
          <w:szCs w:val="24"/>
          <w:lang w:eastAsia="ru-RU"/>
        </w:rPr>
        <w:t xml:space="preserve"> граждан (фамилия, имя, отчество, год рождения (в возрасте 18 лет на день проведения собрания – день и месяц рождения), место жительства, подпись и дата ее внесения), поддержавших инициативу проведения собрания.</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2.5. Совет депутатов сельского </w:t>
      </w:r>
      <w:proofErr w:type="gramStart"/>
      <w:r w:rsidR="005B0352" w:rsidRPr="00F94BB5">
        <w:rPr>
          <w:rFonts w:ascii="Times New Roman" w:eastAsia="Times New Roman" w:hAnsi="Times New Roman" w:cs="Times New Roman"/>
          <w:sz w:val="24"/>
          <w:szCs w:val="24"/>
          <w:lang w:eastAsia="ru-RU"/>
        </w:rPr>
        <w:t xml:space="preserve">поселения </w:t>
      </w:r>
      <w:r w:rsidRPr="00F94BB5">
        <w:rPr>
          <w:rFonts w:ascii="Times New Roman" w:eastAsia="Times New Roman" w:hAnsi="Times New Roman" w:cs="Times New Roman"/>
          <w:sz w:val="24"/>
          <w:szCs w:val="24"/>
          <w:lang w:eastAsia="ru-RU"/>
        </w:rPr>
        <w:t xml:space="preserve"> осуществляет</w:t>
      </w:r>
      <w:proofErr w:type="gramEnd"/>
      <w:r w:rsidRPr="00F94BB5">
        <w:rPr>
          <w:rFonts w:ascii="Times New Roman" w:eastAsia="Times New Roman" w:hAnsi="Times New Roman" w:cs="Times New Roman"/>
          <w:sz w:val="24"/>
          <w:szCs w:val="24"/>
          <w:lang w:eastAsia="ru-RU"/>
        </w:rPr>
        <w:t xml:space="preserve"> проверку соответствия представленных документов требованиям действующего законодательства, Устава </w:t>
      </w:r>
      <w:r w:rsidR="005B0352" w:rsidRPr="00F94BB5">
        <w:rPr>
          <w:rFonts w:ascii="Times New Roman" w:eastAsia="Times New Roman" w:hAnsi="Times New Roman" w:cs="Times New Roman"/>
          <w:sz w:val="24"/>
          <w:szCs w:val="24"/>
          <w:lang w:eastAsia="ru-RU"/>
        </w:rPr>
        <w:t>сельского поселения</w:t>
      </w:r>
      <w:r w:rsidRPr="00F94BB5">
        <w:rPr>
          <w:rFonts w:ascii="Times New Roman" w:eastAsia="Times New Roman" w:hAnsi="Times New Roman" w:cs="Times New Roman"/>
          <w:sz w:val="24"/>
          <w:szCs w:val="24"/>
          <w:lang w:eastAsia="ru-RU"/>
        </w:rPr>
        <w:t xml:space="preserve">, иных правовых актов. По результатам проверки Совет депутатов сельского </w:t>
      </w:r>
      <w:proofErr w:type="gramStart"/>
      <w:r w:rsidR="005B0352" w:rsidRPr="00F94BB5">
        <w:rPr>
          <w:rFonts w:ascii="Times New Roman" w:eastAsia="Times New Roman" w:hAnsi="Times New Roman" w:cs="Times New Roman"/>
          <w:sz w:val="24"/>
          <w:szCs w:val="24"/>
          <w:lang w:eastAsia="ru-RU"/>
        </w:rPr>
        <w:t xml:space="preserve">поселения </w:t>
      </w:r>
      <w:r w:rsidRPr="00F94BB5">
        <w:rPr>
          <w:rFonts w:ascii="Times New Roman" w:eastAsia="Times New Roman" w:hAnsi="Times New Roman" w:cs="Times New Roman"/>
          <w:sz w:val="24"/>
          <w:szCs w:val="24"/>
          <w:lang w:eastAsia="ru-RU"/>
        </w:rPr>
        <w:t xml:space="preserve"> принимает</w:t>
      </w:r>
      <w:proofErr w:type="gramEnd"/>
      <w:r w:rsidRPr="00F94BB5">
        <w:rPr>
          <w:rFonts w:ascii="Times New Roman" w:eastAsia="Times New Roman" w:hAnsi="Times New Roman" w:cs="Times New Roman"/>
          <w:sz w:val="24"/>
          <w:szCs w:val="24"/>
          <w:lang w:eastAsia="ru-RU"/>
        </w:rPr>
        <w:t xml:space="preserve"> решение о соответствии представленных документов требованиям действующего законодательства, Устава сельского поселения, иных правовых актов и назначении собрания граждан либо о несоответствии представленных документов предъявляемым требованиям и об отказе в назначении собрания граждан. </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2.6. Решение о назначении собрания граждан, проводимого по инициативе населения, должно быть принято Советом депутатов сельского </w:t>
      </w:r>
      <w:proofErr w:type="gramStart"/>
      <w:r w:rsidR="005B0352" w:rsidRPr="00F94BB5">
        <w:rPr>
          <w:rFonts w:ascii="Times New Roman" w:eastAsia="Times New Roman" w:hAnsi="Times New Roman" w:cs="Times New Roman"/>
          <w:sz w:val="24"/>
          <w:szCs w:val="24"/>
          <w:lang w:eastAsia="ru-RU"/>
        </w:rPr>
        <w:t xml:space="preserve">поселения </w:t>
      </w:r>
      <w:r w:rsidRPr="00F94BB5">
        <w:rPr>
          <w:rFonts w:ascii="Times New Roman" w:eastAsia="Times New Roman" w:hAnsi="Times New Roman" w:cs="Times New Roman"/>
          <w:sz w:val="24"/>
          <w:szCs w:val="24"/>
          <w:lang w:eastAsia="ru-RU"/>
        </w:rPr>
        <w:t xml:space="preserve"> не</w:t>
      </w:r>
      <w:proofErr w:type="gramEnd"/>
      <w:r w:rsidRPr="00F94BB5">
        <w:rPr>
          <w:rFonts w:ascii="Times New Roman" w:eastAsia="Times New Roman" w:hAnsi="Times New Roman" w:cs="Times New Roman"/>
          <w:sz w:val="24"/>
          <w:szCs w:val="24"/>
          <w:lang w:eastAsia="ru-RU"/>
        </w:rPr>
        <w:t xml:space="preserve"> позднее чем через 10 дней со дня выдвижения инициативы о проведении собрания граждан и подлежит опубликованию (обнародованию) в течение 7 дней со дня его принятия.</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NewRomanPS-BoldMT" w:eastAsia="Times New Roman" w:hAnsi="TimesNewRomanPS-BoldMT" w:cs="Times New Roman"/>
          <w:sz w:val="24"/>
          <w:szCs w:val="24"/>
          <w:lang w:eastAsia="ru-RU"/>
        </w:rPr>
        <w:t>2.7.</w:t>
      </w:r>
      <w:r w:rsidRPr="00F94BB5">
        <w:rPr>
          <w:rFonts w:ascii="TimesNewRomanPS-BoldMT" w:eastAsia="Times New Roman" w:hAnsi="TimesNewRomanPS-BoldMT" w:cs="Times New Roman"/>
          <w:b/>
          <w:bCs/>
          <w:sz w:val="24"/>
          <w:szCs w:val="24"/>
          <w:lang w:eastAsia="ru-RU"/>
        </w:rPr>
        <w:t xml:space="preserve">  </w:t>
      </w:r>
      <w:r w:rsidRPr="00F94BB5">
        <w:rPr>
          <w:rFonts w:ascii="Times New Roman" w:eastAsia="Times New Roman" w:hAnsi="Times New Roman" w:cs="Times New Roman"/>
          <w:sz w:val="24"/>
          <w:szCs w:val="24"/>
          <w:lang w:eastAsia="ru-RU"/>
        </w:rPr>
        <w:t xml:space="preserve">Собрание граждан, проводимое по инициативе населения, должно быть проведено в течение 30 дней со дня поступления инициативы о его проведении в Совет депутатов сельского </w:t>
      </w:r>
      <w:proofErr w:type="gramStart"/>
      <w:r w:rsidR="005B0352" w:rsidRPr="00F94BB5">
        <w:rPr>
          <w:rFonts w:ascii="Times New Roman" w:eastAsia="Times New Roman" w:hAnsi="Times New Roman" w:cs="Times New Roman"/>
          <w:sz w:val="24"/>
          <w:szCs w:val="24"/>
          <w:lang w:eastAsia="ru-RU"/>
        </w:rPr>
        <w:t xml:space="preserve">поселения </w:t>
      </w:r>
      <w:r w:rsidRPr="00F94BB5">
        <w:rPr>
          <w:rFonts w:ascii="Times New Roman" w:eastAsia="Times New Roman" w:hAnsi="Times New Roman" w:cs="Times New Roman"/>
          <w:sz w:val="24"/>
          <w:szCs w:val="24"/>
          <w:lang w:eastAsia="ru-RU"/>
        </w:rPr>
        <w:t xml:space="preserve"> и</w:t>
      </w:r>
      <w:proofErr w:type="gramEnd"/>
      <w:r w:rsidRPr="00F94BB5">
        <w:rPr>
          <w:rFonts w:ascii="Times New Roman" w:eastAsia="Times New Roman" w:hAnsi="Times New Roman" w:cs="Times New Roman"/>
          <w:sz w:val="24"/>
          <w:szCs w:val="24"/>
          <w:lang w:eastAsia="ru-RU"/>
        </w:rPr>
        <w:t xml:space="preserve"> принятия решения о назначении собрания граждан Советом депутатов сельского </w:t>
      </w:r>
      <w:r w:rsidR="005B0352" w:rsidRPr="00F94BB5">
        <w:rPr>
          <w:rFonts w:ascii="Times New Roman" w:eastAsia="Times New Roman" w:hAnsi="Times New Roman" w:cs="Times New Roman"/>
          <w:sz w:val="24"/>
          <w:szCs w:val="24"/>
          <w:lang w:eastAsia="ru-RU"/>
        </w:rPr>
        <w:t xml:space="preserve">поселения </w:t>
      </w:r>
      <w:r w:rsidRPr="00F94BB5">
        <w:rPr>
          <w:rFonts w:ascii="Times New Roman" w:eastAsia="Times New Roman" w:hAnsi="Times New Roman" w:cs="Times New Roman"/>
          <w:sz w:val="24"/>
          <w:szCs w:val="24"/>
          <w:lang w:eastAsia="ru-RU"/>
        </w:rPr>
        <w:t>.</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В случае принятия Советом депутатов сельского </w:t>
      </w:r>
      <w:proofErr w:type="gramStart"/>
      <w:r w:rsidR="005B0352" w:rsidRPr="00F94BB5">
        <w:rPr>
          <w:rFonts w:ascii="Times New Roman" w:eastAsia="Times New Roman" w:hAnsi="Times New Roman" w:cs="Times New Roman"/>
          <w:sz w:val="24"/>
          <w:szCs w:val="24"/>
          <w:lang w:eastAsia="ru-RU"/>
        </w:rPr>
        <w:t xml:space="preserve">поселения </w:t>
      </w:r>
      <w:r w:rsidRPr="00F94BB5">
        <w:rPr>
          <w:rFonts w:ascii="Times New Roman" w:eastAsia="Times New Roman" w:hAnsi="Times New Roman" w:cs="Times New Roman"/>
          <w:sz w:val="24"/>
          <w:szCs w:val="24"/>
          <w:lang w:eastAsia="ru-RU"/>
        </w:rPr>
        <w:t xml:space="preserve"> решения</w:t>
      </w:r>
      <w:proofErr w:type="gramEnd"/>
      <w:r w:rsidRPr="00F94BB5">
        <w:rPr>
          <w:rFonts w:ascii="Times New Roman" w:eastAsia="Times New Roman" w:hAnsi="Times New Roman" w:cs="Times New Roman"/>
          <w:sz w:val="24"/>
          <w:szCs w:val="24"/>
          <w:lang w:eastAsia="ru-RU"/>
        </w:rPr>
        <w:t xml:space="preserve"> об отказе в назначении собрания граждан, данное решение, с указанием причин отказа в проведении собрания, направляется членам инициативной группы в течение 7 календарных дней со дня </w:t>
      </w:r>
      <w:r w:rsidRPr="00F94BB5">
        <w:rPr>
          <w:rFonts w:ascii="TimesNewRomanPSMT" w:eastAsia="Times New Roman" w:hAnsi="TimesNewRomanPSMT" w:cs="Times New Roman"/>
          <w:sz w:val="24"/>
          <w:szCs w:val="24"/>
          <w:lang w:eastAsia="ru-RU"/>
        </w:rPr>
        <w:t>принятия решения.</w:t>
      </w:r>
    </w:p>
    <w:p w:rsidR="005868FD" w:rsidRPr="00F94BB5" w:rsidRDefault="005868FD" w:rsidP="005868FD">
      <w:pPr>
        <w:autoSpaceDE w:val="0"/>
        <w:autoSpaceDN w:val="0"/>
        <w:adjustRightInd w:val="0"/>
        <w:spacing w:after="0" w:line="240" w:lineRule="auto"/>
        <w:ind w:firstLine="702"/>
        <w:jc w:val="both"/>
        <w:rPr>
          <w:rFonts w:ascii="TimesNewRomanPSMT" w:eastAsia="Times New Roman" w:hAnsi="TimesNewRomanPSMT" w:cs="Times New Roman"/>
          <w:sz w:val="24"/>
          <w:szCs w:val="24"/>
          <w:lang w:eastAsia="ru-RU"/>
        </w:rPr>
      </w:pPr>
      <w:r w:rsidRPr="00F94BB5">
        <w:rPr>
          <w:rFonts w:ascii="Times New Roman" w:eastAsia="Times New Roman" w:hAnsi="Times New Roman" w:cs="Times New Roman"/>
          <w:sz w:val="24"/>
          <w:szCs w:val="24"/>
          <w:lang w:eastAsia="ru-RU"/>
        </w:rPr>
        <w:t>До начала собрания инициатор (представители инициатора) создает счетную комиссию, которая проводит регистрацию участников собрания.</w:t>
      </w:r>
    </w:p>
    <w:p w:rsidR="005868FD" w:rsidRPr="00F94BB5" w:rsidRDefault="005868FD" w:rsidP="005868FD">
      <w:pPr>
        <w:autoSpaceDE w:val="0"/>
        <w:autoSpaceDN w:val="0"/>
        <w:adjustRightInd w:val="0"/>
        <w:spacing w:after="0" w:line="240" w:lineRule="auto"/>
        <w:ind w:firstLine="702"/>
        <w:jc w:val="both"/>
        <w:rPr>
          <w:rFonts w:ascii="TimesNewRomanPSMT" w:eastAsia="Times New Roman" w:hAnsi="TimesNewRomanPSMT" w:cs="Times New Roman"/>
          <w:sz w:val="24"/>
          <w:szCs w:val="24"/>
          <w:lang w:eastAsia="ru-RU"/>
        </w:rPr>
      </w:pPr>
      <w:r w:rsidRPr="00F94BB5">
        <w:rPr>
          <w:rFonts w:ascii="TimesNewRomanPSMT" w:eastAsia="Times New Roman" w:hAnsi="TimesNewRomanPSMT" w:cs="Times New Roman"/>
          <w:sz w:val="24"/>
          <w:szCs w:val="24"/>
          <w:lang w:eastAsia="ru-RU"/>
        </w:rPr>
        <w:t xml:space="preserve">2.8. </w:t>
      </w:r>
      <w:r w:rsidRPr="00F94BB5">
        <w:rPr>
          <w:rFonts w:ascii="Times New Roman" w:eastAsia="Times New Roman" w:hAnsi="Times New Roman" w:cs="Times New Roman"/>
          <w:sz w:val="24"/>
          <w:szCs w:val="24"/>
          <w:lang w:eastAsia="ru-RU"/>
        </w:rPr>
        <w:t>В собрании граждан имеют право участвовать жители территории, в границах которой проводится собрание, обладающие избирательным правом</w:t>
      </w:r>
      <w:r w:rsidRPr="00F94BB5">
        <w:rPr>
          <w:rFonts w:ascii="Times New Roman" w:eastAsia="Times New Roman" w:hAnsi="Times New Roman" w:cs="Times New Roman"/>
          <w:i/>
          <w:iCs/>
          <w:sz w:val="24"/>
          <w:szCs w:val="24"/>
          <w:lang w:eastAsia="ru-RU"/>
        </w:rPr>
        <w:t>.</w:t>
      </w:r>
      <w:r w:rsidRPr="00F94BB5">
        <w:rPr>
          <w:rFonts w:ascii="Times New Roman" w:eastAsia="Times New Roman" w:hAnsi="Times New Roman" w:cs="Times New Roman"/>
          <w:sz w:val="24"/>
          <w:szCs w:val="24"/>
          <w:lang w:eastAsia="ru-RU"/>
        </w:rPr>
        <w:t xml:space="preserve"> На собрание граждан допускаются также без права решающего голоса другие граждане, изъявившие желание участвовать в собрании граждан.</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lastRenderedPageBreak/>
        <w:t>2.9.  Собрание граждан считается правомочным, если в нем принимают участие не менее половины жителей соответствующей территории, обладающих активным избирательным правом.</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2.10. Собрание открывает инициатор (представитель инициатора), который сообщает количество зарегистрированных участников и количество участников, имеющих право на участие в собрании.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 Представители счетной комиссии проводят подсчет голосов.</w:t>
      </w:r>
    </w:p>
    <w:p w:rsidR="005868FD" w:rsidRPr="00F94BB5" w:rsidRDefault="005868FD" w:rsidP="005868FD">
      <w:pPr>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2.11.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 </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Секретарь конференции ведет протокол, содержащий в обязательном порядке следующие сведения: количество лиц, зарегистрированных на данной территории, обладающих активным избирательным правом, количество присутствующих лиц,  данные об инициаторе собрания, дата, время и место проведения конференции, состав президиума, полная формулировка рассматриваемого вопроса (вопросов), фамилии выступивших, принятое решение, список участвующих в собрании представителей органов местного самоуправления и приглашенных лиц.</w:t>
      </w:r>
    </w:p>
    <w:p w:rsidR="005868FD" w:rsidRPr="00F94BB5" w:rsidRDefault="005868FD" w:rsidP="005868FD">
      <w:pPr>
        <w:autoSpaceDE w:val="0"/>
        <w:autoSpaceDN w:val="0"/>
        <w:adjustRightInd w:val="0"/>
        <w:spacing w:after="0" w:line="240" w:lineRule="auto"/>
        <w:ind w:firstLine="702"/>
        <w:jc w:val="both"/>
        <w:rPr>
          <w:rFonts w:ascii="TimesNewRomanPSMT" w:eastAsia="Times New Roman" w:hAnsi="TimesNewRomanPSMT" w:cs="Times New Roman"/>
          <w:sz w:val="24"/>
          <w:szCs w:val="24"/>
          <w:lang w:eastAsia="ru-RU"/>
        </w:rPr>
      </w:pPr>
      <w:r w:rsidRPr="00F94BB5">
        <w:rPr>
          <w:rFonts w:ascii="Times New Roman" w:eastAsia="Times New Roman" w:hAnsi="Times New Roman" w:cs="Times New Roman"/>
          <w:sz w:val="24"/>
          <w:szCs w:val="24"/>
          <w:lang w:eastAsia="ru-RU"/>
        </w:rPr>
        <w:t xml:space="preserve"> </w:t>
      </w:r>
      <w:r w:rsidRPr="00F94BB5">
        <w:rPr>
          <w:rFonts w:ascii="TimesNewRomanPSMT" w:eastAsia="Times New Roman" w:hAnsi="TimesNewRomanPSMT" w:cs="Times New Roman"/>
          <w:sz w:val="24"/>
          <w:szCs w:val="24"/>
          <w:lang w:eastAsia="ru-RU"/>
        </w:rPr>
        <w:t>2.12. Решение собрания считается принятым, если за него проголосовало большинство участников собрания.</w:t>
      </w:r>
    </w:p>
    <w:p w:rsidR="005868FD" w:rsidRPr="00F94BB5" w:rsidRDefault="005868FD" w:rsidP="005868FD">
      <w:pPr>
        <w:spacing w:after="0" w:line="240" w:lineRule="auto"/>
        <w:ind w:firstLine="708"/>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2.13. В голосовании участвуют только жители, включенные в список участников собрания, зарегистрированные в качестве участников собрания. Представители органов местного самоуправления и иные лица, присутствующие на собрании, имеют право совещательного голоса.</w:t>
      </w:r>
    </w:p>
    <w:p w:rsidR="005868FD" w:rsidRPr="00F94BB5" w:rsidRDefault="005868FD" w:rsidP="005868FD">
      <w:pPr>
        <w:spacing w:after="0" w:line="240" w:lineRule="auto"/>
        <w:ind w:firstLine="540"/>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2.14. Протокол подписывается председателем и секретарем собрания.</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2.15. Протокол собрания составляется в двух экземплярах. Один экземпляр передается на хранение в администрацию</w:t>
      </w:r>
      <w:r w:rsidRPr="00F94BB5">
        <w:rPr>
          <w:rFonts w:ascii="Arial" w:eastAsia="Times New Roman" w:hAnsi="Arial" w:cs="Times New Roman"/>
          <w:snapToGrid w:val="0"/>
          <w:sz w:val="24"/>
          <w:szCs w:val="24"/>
          <w:lang w:eastAsia="ru-RU"/>
        </w:rPr>
        <w:t xml:space="preserve"> </w:t>
      </w:r>
      <w:r w:rsidRPr="00F94BB5">
        <w:rPr>
          <w:rFonts w:ascii="Times New Roman" w:eastAsia="Times New Roman" w:hAnsi="Times New Roman" w:cs="Times New Roman"/>
          <w:snapToGrid w:val="0"/>
          <w:sz w:val="24"/>
          <w:szCs w:val="24"/>
          <w:lang w:eastAsia="ru-RU"/>
        </w:rPr>
        <w:t xml:space="preserve">сельского </w:t>
      </w:r>
      <w:proofErr w:type="gramStart"/>
      <w:r w:rsidRPr="00F94BB5">
        <w:rPr>
          <w:rFonts w:ascii="Times New Roman" w:eastAsia="Times New Roman" w:hAnsi="Times New Roman" w:cs="Times New Roman"/>
          <w:snapToGrid w:val="0"/>
          <w:sz w:val="24"/>
          <w:szCs w:val="24"/>
          <w:lang w:eastAsia="ru-RU"/>
        </w:rPr>
        <w:t>поселения ,</w:t>
      </w:r>
      <w:proofErr w:type="gramEnd"/>
      <w:r w:rsidRPr="00F94BB5">
        <w:rPr>
          <w:rFonts w:ascii="Times New Roman" w:eastAsia="Times New Roman" w:hAnsi="Times New Roman" w:cs="Times New Roman"/>
          <w:snapToGrid w:val="0"/>
          <w:sz w:val="24"/>
          <w:szCs w:val="24"/>
          <w:lang w:eastAsia="ru-RU"/>
        </w:rPr>
        <w:t xml:space="preserve"> второй экземпляр остается у инициативной группы. </w:t>
      </w:r>
    </w:p>
    <w:p w:rsidR="005868FD" w:rsidRPr="00F94BB5" w:rsidRDefault="005868FD" w:rsidP="005868FD">
      <w:pPr>
        <w:spacing w:after="0" w:line="240" w:lineRule="auto"/>
        <w:ind w:firstLine="720"/>
        <w:jc w:val="both"/>
        <w:rPr>
          <w:rFonts w:ascii="Times New Roman" w:eastAsia="Times New Roman" w:hAnsi="Times New Roman" w:cs="Times New Roman"/>
          <w:sz w:val="24"/>
          <w:szCs w:val="24"/>
          <w:lang w:eastAsia="ru-RU"/>
        </w:rPr>
      </w:pPr>
    </w:p>
    <w:p w:rsidR="005868FD" w:rsidRPr="00F94BB5" w:rsidRDefault="005868FD" w:rsidP="005868FD">
      <w:pPr>
        <w:autoSpaceDE w:val="0"/>
        <w:autoSpaceDN w:val="0"/>
        <w:adjustRightInd w:val="0"/>
        <w:spacing w:after="0" w:line="240" w:lineRule="auto"/>
        <w:jc w:val="center"/>
        <w:rPr>
          <w:rFonts w:ascii="TimesNewRomanPS-BoldMT" w:eastAsia="Times New Roman" w:hAnsi="TimesNewRomanPS-BoldMT" w:cs="Times New Roman"/>
          <w:sz w:val="24"/>
          <w:szCs w:val="24"/>
          <w:lang w:eastAsia="ru-RU"/>
        </w:rPr>
      </w:pPr>
      <w:r w:rsidRPr="00F94BB5">
        <w:rPr>
          <w:rFonts w:ascii="TimesNewRomanPS-BoldMT" w:eastAsia="Times New Roman" w:hAnsi="TimesNewRomanPS-BoldMT" w:cs="Times New Roman"/>
          <w:sz w:val="24"/>
          <w:szCs w:val="24"/>
          <w:lang w:eastAsia="ru-RU"/>
        </w:rPr>
        <w:t>3. Порядок назначения и проведения конференции граждан</w:t>
      </w:r>
    </w:p>
    <w:p w:rsidR="005868FD" w:rsidRPr="00F94BB5" w:rsidRDefault="005868FD" w:rsidP="005868FD">
      <w:pPr>
        <w:autoSpaceDE w:val="0"/>
        <w:autoSpaceDN w:val="0"/>
        <w:adjustRightInd w:val="0"/>
        <w:spacing w:after="0" w:line="240" w:lineRule="auto"/>
        <w:ind w:firstLine="702"/>
        <w:jc w:val="center"/>
        <w:rPr>
          <w:rFonts w:ascii="Times New Roman" w:eastAsia="Times New Roman" w:hAnsi="Times New Roman" w:cs="Times New Roman"/>
          <w:sz w:val="24"/>
          <w:szCs w:val="24"/>
          <w:lang w:eastAsia="ru-RU"/>
        </w:rPr>
      </w:pPr>
    </w:p>
    <w:p w:rsidR="005868FD" w:rsidRPr="00F94BB5" w:rsidRDefault="005868FD" w:rsidP="005868FD">
      <w:pPr>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3.1. Для обсуждения вопросов местного значения, затрагивающих интересы всех жителей муниципального поселения, при необходимости информирования населения всей территории </w:t>
      </w:r>
      <w:proofErr w:type="spellStart"/>
      <w:r w:rsidR="005B0352" w:rsidRPr="00F94BB5">
        <w:rPr>
          <w:rFonts w:ascii="Times New Roman" w:eastAsia="Times New Roman" w:hAnsi="Times New Roman" w:cs="Times New Roman"/>
          <w:sz w:val="24"/>
          <w:szCs w:val="24"/>
          <w:lang w:eastAsia="ru-RU"/>
        </w:rPr>
        <w:t>Столбищенского</w:t>
      </w:r>
      <w:proofErr w:type="spellEnd"/>
      <w:r w:rsidR="005B0352" w:rsidRPr="00F94BB5">
        <w:rPr>
          <w:rFonts w:ascii="Times New Roman" w:eastAsia="Times New Roman" w:hAnsi="Times New Roman" w:cs="Times New Roman"/>
          <w:sz w:val="24"/>
          <w:szCs w:val="24"/>
          <w:lang w:eastAsia="ru-RU"/>
        </w:rPr>
        <w:t xml:space="preserve"> </w:t>
      </w:r>
      <w:r w:rsidRPr="00F94BB5">
        <w:rPr>
          <w:rFonts w:ascii="Times New Roman" w:eastAsia="Times New Roman" w:hAnsi="Times New Roman" w:cs="Times New Roman"/>
          <w:sz w:val="24"/>
          <w:szCs w:val="24"/>
          <w:lang w:eastAsia="ru-RU"/>
        </w:rPr>
        <w:t xml:space="preserve">сельского </w:t>
      </w:r>
      <w:r w:rsidR="005B0352" w:rsidRPr="00F94BB5">
        <w:rPr>
          <w:rFonts w:ascii="Times New Roman" w:eastAsia="Times New Roman" w:hAnsi="Times New Roman" w:cs="Times New Roman"/>
          <w:sz w:val="24"/>
          <w:szCs w:val="24"/>
          <w:lang w:eastAsia="ru-RU"/>
        </w:rPr>
        <w:t>поселения</w:t>
      </w:r>
      <w:r w:rsidRPr="00F94BB5">
        <w:rPr>
          <w:rFonts w:ascii="Times New Roman" w:eastAsia="Times New Roman" w:hAnsi="Times New Roman" w:cs="Times New Roman"/>
          <w:sz w:val="24"/>
          <w:szCs w:val="24"/>
          <w:lang w:eastAsia="ru-RU"/>
        </w:rPr>
        <w:t xml:space="preserve"> о деятельности органов и должностных лиц местного самоуправления сельского </w:t>
      </w:r>
      <w:proofErr w:type="gramStart"/>
      <w:r w:rsidR="005B0352" w:rsidRPr="00F94BB5">
        <w:rPr>
          <w:rFonts w:ascii="Times New Roman" w:eastAsia="Times New Roman" w:hAnsi="Times New Roman" w:cs="Times New Roman"/>
          <w:sz w:val="24"/>
          <w:szCs w:val="24"/>
          <w:lang w:eastAsia="ru-RU"/>
        </w:rPr>
        <w:t xml:space="preserve">поселения </w:t>
      </w:r>
      <w:r w:rsidRPr="00F94BB5">
        <w:rPr>
          <w:rFonts w:ascii="Times New Roman" w:eastAsia="Times New Roman" w:hAnsi="Times New Roman" w:cs="Times New Roman"/>
          <w:sz w:val="24"/>
          <w:szCs w:val="24"/>
          <w:lang w:eastAsia="ru-RU"/>
        </w:rPr>
        <w:t xml:space="preserve"> полномочия</w:t>
      </w:r>
      <w:proofErr w:type="gramEnd"/>
      <w:r w:rsidRPr="00F94BB5">
        <w:rPr>
          <w:rFonts w:ascii="Times New Roman" w:eastAsia="Times New Roman" w:hAnsi="Times New Roman" w:cs="Times New Roman"/>
          <w:sz w:val="24"/>
          <w:szCs w:val="24"/>
          <w:lang w:eastAsia="ru-RU"/>
        </w:rPr>
        <w:t xml:space="preserve"> собрания граждан могут осуществляться конференцией граждан (собранием делегатов).</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color w:val="000000"/>
          <w:sz w:val="24"/>
          <w:szCs w:val="24"/>
          <w:lang w:eastAsia="ru-RU"/>
        </w:rPr>
      </w:pPr>
      <w:r w:rsidRPr="00F94BB5">
        <w:rPr>
          <w:rFonts w:ascii="Times New Roman" w:eastAsia="Times New Roman" w:hAnsi="Times New Roman" w:cs="Times New Roman"/>
          <w:sz w:val="24"/>
          <w:szCs w:val="24"/>
          <w:lang w:eastAsia="ru-RU"/>
        </w:rPr>
        <w:t xml:space="preserve">3.2. </w:t>
      </w:r>
      <w:r w:rsidRPr="00F94BB5">
        <w:rPr>
          <w:rFonts w:ascii="Times New Roman" w:eastAsia="Times New Roman" w:hAnsi="Times New Roman" w:cs="Times New Roman"/>
          <w:color w:val="000000"/>
          <w:sz w:val="24"/>
          <w:szCs w:val="24"/>
          <w:lang w:eastAsia="ru-RU"/>
        </w:rPr>
        <w:t>Назначение конференции граждан (собрания делегатов) осуществляется в порядке, предусмотренном настоящим Положением для назначения собрания граждан.</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color w:val="000000"/>
          <w:sz w:val="24"/>
          <w:szCs w:val="24"/>
          <w:lang w:eastAsia="ru-RU"/>
        </w:rPr>
        <w:t>Решение Совета депутатов</w:t>
      </w:r>
      <w:r w:rsidRPr="00F94BB5">
        <w:rPr>
          <w:rFonts w:ascii="Times New Roman" w:eastAsia="Times New Roman" w:hAnsi="Times New Roman" w:cs="Times New Roman"/>
          <w:sz w:val="24"/>
          <w:szCs w:val="24"/>
          <w:lang w:eastAsia="ru-RU"/>
        </w:rPr>
        <w:t xml:space="preserve"> </w:t>
      </w:r>
      <w:r w:rsidR="005B0352" w:rsidRPr="00F94BB5">
        <w:rPr>
          <w:rFonts w:ascii="Times New Roman" w:eastAsia="Times New Roman" w:hAnsi="Times New Roman" w:cs="Times New Roman"/>
          <w:color w:val="000000"/>
          <w:sz w:val="24"/>
          <w:szCs w:val="24"/>
          <w:lang w:eastAsia="ru-RU"/>
        </w:rPr>
        <w:t>сельского поселения</w:t>
      </w:r>
      <w:r w:rsidRPr="00F94BB5">
        <w:rPr>
          <w:rFonts w:ascii="Times New Roman" w:eastAsia="Times New Roman" w:hAnsi="Times New Roman" w:cs="Times New Roman"/>
          <w:color w:val="000000"/>
          <w:sz w:val="24"/>
          <w:szCs w:val="24"/>
          <w:lang w:eastAsia="ru-RU"/>
        </w:rPr>
        <w:t xml:space="preserve">, Главы сельского </w:t>
      </w:r>
      <w:proofErr w:type="gramStart"/>
      <w:r w:rsidR="005B0352" w:rsidRPr="00F94BB5">
        <w:rPr>
          <w:rFonts w:ascii="Times New Roman" w:eastAsia="Times New Roman" w:hAnsi="Times New Roman" w:cs="Times New Roman"/>
          <w:color w:val="000000"/>
          <w:sz w:val="24"/>
          <w:szCs w:val="24"/>
          <w:lang w:eastAsia="ru-RU"/>
        </w:rPr>
        <w:t xml:space="preserve">поселения </w:t>
      </w:r>
      <w:r w:rsidRPr="00F94BB5">
        <w:rPr>
          <w:rFonts w:ascii="Times New Roman" w:eastAsia="Times New Roman" w:hAnsi="Times New Roman" w:cs="Times New Roman"/>
          <w:color w:val="000000"/>
          <w:sz w:val="24"/>
          <w:szCs w:val="24"/>
          <w:lang w:eastAsia="ru-RU"/>
        </w:rPr>
        <w:t xml:space="preserve"> о</w:t>
      </w:r>
      <w:proofErr w:type="gramEnd"/>
      <w:r w:rsidRPr="00F94BB5">
        <w:rPr>
          <w:rFonts w:ascii="Times New Roman" w:eastAsia="Times New Roman" w:hAnsi="Times New Roman" w:cs="Times New Roman"/>
          <w:color w:val="000000"/>
          <w:sz w:val="24"/>
          <w:szCs w:val="24"/>
          <w:lang w:eastAsia="ru-RU"/>
        </w:rPr>
        <w:t xml:space="preserve"> назначении конференции граждан (собрании делегатов) должно содержать сведения о представительстве на конференции, перечень вносимых для рассмотрения вопросов. </w:t>
      </w:r>
      <w:r w:rsidRPr="00F94BB5">
        <w:rPr>
          <w:rFonts w:ascii="Times New Roman" w:eastAsia="Times New Roman" w:hAnsi="Times New Roman" w:cs="Times New Roman"/>
          <w:sz w:val="24"/>
          <w:szCs w:val="24"/>
          <w:lang w:eastAsia="ru-RU"/>
        </w:rPr>
        <w:t>Указанное решение должно быть принято в срок не позднее, чем за 14 дней до даты проведения конференции граждан (собрания делегатов) и опубликовано (обнародовано) в течение 7 дней с момента его принятия.</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3.3. Избрание делегатов – участников конференции граждан осуществляется на собраниях граждан.</w:t>
      </w:r>
    </w:p>
    <w:p w:rsidR="005868FD" w:rsidRPr="00F94BB5" w:rsidRDefault="005868FD" w:rsidP="005868FD">
      <w:pPr>
        <w:widowControl w:val="0"/>
        <w:autoSpaceDE w:val="0"/>
        <w:autoSpaceDN w:val="0"/>
        <w:adjustRightInd w:val="0"/>
        <w:spacing w:after="0" w:line="240" w:lineRule="auto"/>
        <w:ind w:firstLine="702"/>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3.4. Норма представительства делегатов на конференцию устанавливается инициатором </w:t>
      </w:r>
      <w:r w:rsidRPr="00F94BB5">
        <w:rPr>
          <w:rFonts w:ascii="Times New Roman" w:eastAsia="Times New Roman" w:hAnsi="Times New Roman" w:cs="Times New Roman"/>
          <w:sz w:val="24"/>
          <w:szCs w:val="24"/>
          <w:lang w:eastAsia="ru-RU"/>
        </w:rPr>
        <w:lastRenderedPageBreak/>
        <w:t>ее проведения с учетом численности жителей, имеющих право на участие в конференции, проживающих в доме, группе домов или на иной части территории муниципального образования, на которой проводится конференция.</w:t>
      </w:r>
    </w:p>
    <w:p w:rsidR="005868FD" w:rsidRPr="00F94BB5" w:rsidRDefault="005868FD" w:rsidP="005868FD">
      <w:pPr>
        <w:spacing w:after="0" w:line="240" w:lineRule="auto"/>
        <w:ind w:firstLine="720"/>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Норма представительства не может быть больше чем один делегат от 100 жителей, а при проведении конференции в отдельных домах, группе домов – не более чем 1 делегат от 50 жителей, имеющих право на участие в конференции.</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ab/>
        <w:t>Конференция граждан считается правомочной, если в ней принимают участие не менее двух третей делегатов, избранных на собраниях граждан, обладающих активным избирательным правом.</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3.5. Решения конференции принимаются простым большинством голосов открытым голосованием. Делегаты конференции могут принять решение о проведении тайного голосования по какому-либо вопросу (вопросам). Подсчет голосов осуществляется счетной комиссией.</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3.6. Секретарь конференции ведет протокол, содержащий в обязательном порядке следующие сведения: количество избранных делегатов, количество присутствующих делегатов, данные об инициаторе конференции, дата, время и место проведения конференции, состав президиума, полная формулировка рассматриваемого вопроса (вопросов), фамилии выступивших, принятое решение, список участвующих в собрании представителей органов местного самоуправления и приглашенных лиц.</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3.7. Протокол подписывается председателем и секретарем собрания.</w:t>
      </w:r>
    </w:p>
    <w:p w:rsidR="005868FD" w:rsidRPr="00F94BB5" w:rsidRDefault="005868FD" w:rsidP="00F94BB5">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3.8. Протокол конференции составляется в двух экземплярах. Один экземпляр передается на хранение в администрацию</w:t>
      </w:r>
      <w:r w:rsidRPr="00F94BB5">
        <w:rPr>
          <w:rFonts w:ascii="Arial" w:eastAsia="Times New Roman" w:hAnsi="Arial" w:cs="Times New Roman"/>
          <w:snapToGrid w:val="0"/>
          <w:sz w:val="24"/>
          <w:szCs w:val="24"/>
          <w:lang w:eastAsia="ru-RU"/>
        </w:rPr>
        <w:t xml:space="preserve"> </w:t>
      </w:r>
      <w:r w:rsidRPr="00F94BB5">
        <w:rPr>
          <w:rFonts w:ascii="Times New Roman" w:eastAsia="Times New Roman" w:hAnsi="Times New Roman" w:cs="Times New Roman"/>
          <w:snapToGrid w:val="0"/>
          <w:sz w:val="24"/>
          <w:szCs w:val="24"/>
          <w:lang w:eastAsia="ru-RU"/>
        </w:rPr>
        <w:t>с</w:t>
      </w:r>
      <w:r w:rsidR="00F94BB5" w:rsidRPr="00F94BB5">
        <w:rPr>
          <w:rFonts w:ascii="Times New Roman" w:eastAsia="Times New Roman" w:hAnsi="Times New Roman" w:cs="Times New Roman"/>
          <w:snapToGrid w:val="0"/>
          <w:sz w:val="24"/>
          <w:szCs w:val="24"/>
          <w:lang w:eastAsia="ru-RU"/>
        </w:rPr>
        <w:t xml:space="preserve">ельского </w:t>
      </w:r>
      <w:proofErr w:type="gramStart"/>
      <w:r w:rsidR="00F94BB5" w:rsidRPr="00F94BB5">
        <w:rPr>
          <w:rFonts w:ascii="Times New Roman" w:eastAsia="Times New Roman" w:hAnsi="Times New Roman" w:cs="Times New Roman"/>
          <w:snapToGrid w:val="0"/>
          <w:sz w:val="24"/>
          <w:szCs w:val="24"/>
          <w:lang w:eastAsia="ru-RU"/>
        </w:rPr>
        <w:t xml:space="preserve">поселения </w:t>
      </w:r>
      <w:r w:rsidRPr="00F94BB5">
        <w:rPr>
          <w:rFonts w:ascii="Times New Roman" w:eastAsia="Times New Roman" w:hAnsi="Times New Roman" w:cs="Times New Roman"/>
          <w:snapToGrid w:val="0"/>
          <w:sz w:val="24"/>
          <w:szCs w:val="24"/>
          <w:lang w:eastAsia="ru-RU"/>
        </w:rPr>
        <w:t>,</w:t>
      </w:r>
      <w:proofErr w:type="gramEnd"/>
      <w:r w:rsidRPr="00F94BB5">
        <w:rPr>
          <w:rFonts w:ascii="Times New Roman" w:eastAsia="Times New Roman" w:hAnsi="Times New Roman" w:cs="Times New Roman"/>
          <w:snapToGrid w:val="0"/>
          <w:sz w:val="24"/>
          <w:szCs w:val="24"/>
          <w:lang w:eastAsia="ru-RU"/>
        </w:rPr>
        <w:t xml:space="preserve"> второй экземпляр остается у инициативной группы. </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p>
    <w:p w:rsidR="005868FD" w:rsidRPr="00F94BB5" w:rsidRDefault="005868FD" w:rsidP="005868FD">
      <w:pPr>
        <w:spacing w:after="0" w:line="240" w:lineRule="auto"/>
        <w:ind w:firstLine="540"/>
        <w:jc w:val="center"/>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4. Заключительные положения</w:t>
      </w:r>
    </w:p>
    <w:p w:rsidR="005868FD" w:rsidRPr="00F94BB5" w:rsidRDefault="005868FD" w:rsidP="005868FD">
      <w:pPr>
        <w:spacing w:after="0" w:line="240" w:lineRule="auto"/>
        <w:ind w:firstLine="708"/>
        <w:jc w:val="both"/>
        <w:rPr>
          <w:rFonts w:ascii="Times New Roman" w:eastAsia="Times New Roman" w:hAnsi="Times New Roman" w:cs="Times New Roman"/>
          <w:sz w:val="24"/>
          <w:szCs w:val="24"/>
          <w:lang w:eastAsia="ru-RU"/>
        </w:rPr>
      </w:pPr>
    </w:p>
    <w:p w:rsidR="005868FD" w:rsidRPr="00F94BB5" w:rsidRDefault="005868FD" w:rsidP="005868FD">
      <w:pPr>
        <w:spacing w:after="0" w:line="240" w:lineRule="auto"/>
        <w:ind w:firstLine="708"/>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4.1. Решения собрания (конференции) носят рекомендательный характер для Совета депутатов сельского </w:t>
      </w:r>
      <w:proofErr w:type="gramStart"/>
      <w:r w:rsidRPr="00F94BB5">
        <w:rPr>
          <w:rFonts w:ascii="Times New Roman" w:eastAsia="Times New Roman" w:hAnsi="Times New Roman" w:cs="Times New Roman"/>
          <w:sz w:val="24"/>
          <w:szCs w:val="24"/>
          <w:lang w:eastAsia="ru-RU"/>
        </w:rPr>
        <w:t xml:space="preserve">поселения </w:t>
      </w:r>
      <w:r w:rsidR="00F94BB5" w:rsidRPr="00F94BB5">
        <w:rPr>
          <w:rFonts w:ascii="Times New Roman" w:eastAsia="Times New Roman" w:hAnsi="Times New Roman" w:cs="Times New Roman"/>
          <w:sz w:val="24"/>
          <w:szCs w:val="24"/>
          <w:lang w:eastAsia="ru-RU"/>
        </w:rPr>
        <w:t xml:space="preserve"> и</w:t>
      </w:r>
      <w:proofErr w:type="gramEnd"/>
      <w:r w:rsidR="00F94BB5" w:rsidRPr="00F94BB5">
        <w:rPr>
          <w:rFonts w:ascii="Times New Roman" w:eastAsia="Times New Roman" w:hAnsi="Times New Roman" w:cs="Times New Roman"/>
          <w:sz w:val="24"/>
          <w:szCs w:val="24"/>
          <w:lang w:eastAsia="ru-RU"/>
        </w:rPr>
        <w:t xml:space="preserve"> Главы сельского поселения</w:t>
      </w:r>
      <w:r w:rsidRPr="00F94BB5">
        <w:rPr>
          <w:rFonts w:ascii="Times New Roman" w:eastAsia="Times New Roman" w:hAnsi="Times New Roman" w:cs="Times New Roman"/>
          <w:sz w:val="24"/>
          <w:szCs w:val="24"/>
          <w:lang w:eastAsia="ru-RU"/>
        </w:rPr>
        <w:t xml:space="preserve">, жителей соответствующих территорий, организаций и иных лиц. </w:t>
      </w:r>
    </w:p>
    <w:p w:rsidR="005868FD" w:rsidRPr="00F94BB5" w:rsidRDefault="005868FD" w:rsidP="005868FD">
      <w:pPr>
        <w:spacing w:after="0" w:line="240" w:lineRule="auto"/>
        <w:ind w:firstLine="540"/>
        <w:jc w:val="both"/>
        <w:rPr>
          <w:rFonts w:ascii="Times New Roman" w:eastAsia="Times New Roman" w:hAnsi="Times New Roman" w:cs="Times New Roman"/>
          <w:snapToGrid w:val="0"/>
          <w:sz w:val="24"/>
          <w:szCs w:val="24"/>
          <w:lang w:eastAsia="ru-RU"/>
        </w:rPr>
      </w:pPr>
      <w:r w:rsidRPr="00F94BB5">
        <w:rPr>
          <w:rFonts w:ascii="Times New Roman" w:eastAsia="Times New Roman" w:hAnsi="Times New Roman" w:cs="Times New Roman"/>
          <w:snapToGrid w:val="0"/>
          <w:sz w:val="24"/>
          <w:szCs w:val="24"/>
          <w:lang w:eastAsia="ru-RU"/>
        </w:rPr>
        <w:t>Решения собрания (конференции) не могут нарушать имущественные и иные права граждан, объединений собственников жилья и других организаций.</w:t>
      </w:r>
    </w:p>
    <w:p w:rsidR="005868FD" w:rsidRPr="00F94BB5" w:rsidRDefault="005868FD" w:rsidP="005868FD">
      <w:pPr>
        <w:autoSpaceDE w:val="0"/>
        <w:autoSpaceDN w:val="0"/>
        <w:adjustRightInd w:val="0"/>
        <w:spacing w:after="0" w:line="240" w:lineRule="auto"/>
        <w:ind w:firstLine="540"/>
        <w:jc w:val="both"/>
        <w:rPr>
          <w:rFonts w:ascii="TimesNewRomanPSMT" w:eastAsia="Times New Roman" w:hAnsi="TimesNewRomanPSMT" w:cs="Times New Roman"/>
          <w:sz w:val="24"/>
          <w:szCs w:val="24"/>
          <w:lang w:eastAsia="ru-RU"/>
        </w:rPr>
      </w:pPr>
      <w:r w:rsidRPr="00F94BB5">
        <w:rPr>
          <w:rFonts w:ascii="Times New Roman" w:eastAsia="Times New Roman" w:hAnsi="Times New Roman" w:cs="Times New Roman"/>
          <w:sz w:val="24"/>
          <w:szCs w:val="24"/>
          <w:lang w:eastAsia="ru-RU"/>
        </w:rPr>
        <w:t xml:space="preserve">4.2. Собрание (конференция) граждан может принимать обращения к органам и должностным лицам местного самоуправления, а также избирать лиц, </w:t>
      </w:r>
      <w:r w:rsidRPr="00F94BB5">
        <w:rPr>
          <w:rFonts w:ascii="TimesNewRomanPSMT" w:eastAsia="Times New Roman" w:hAnsi="TimesNewRomanPSMT" w:cs="Times New Roman"/>
          <w:sz w:val="24"/>
          <w:szCs w:val="24"/>
          <w:lang w:eastAsia="ru-RU"/>
        </w:rPr>
        <w:t>уполномоченных представлять собрание граждан во взаимоотношениях с органами и должностными лицами местного самоуправления.</w:t>
      </w:r>
    </w:p>
    <w:p w:rsidR="005868FD" w:rsidRPr="00F94BB5" w:rsidRDefault="005868FD" w:rsidP="005868FD">
      <w:pPr>
        <w:spacing w:after="0" w:line="240" w:lineRule="auto"/>
        <w:ind w:firstLine="540"/>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4.3.  Обращение собрания (конференции) направляется в органы местного самоуправления и должностным лицам местного самоуправления, к компетенции которых отнесено решение содержащихся в обращении вопросов.</w:t>
      </w:r>
    </w:p>
    <w:p w:rsidR="005868FD" w:rsidRPr="00F94BB5" w:rsidRDefault="005868FD" w:rsidP="005868FD">
      <w:pPr>
        <w:spacing w:after="0" w:line="240" w:lineRule="auto"/>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ab/>
        <w:t>4.4. 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(конференции) или другому лицу, уполномоченному конференцией, мотивированный ответ по существу решения в письменной форме.</w:t>
      </w:r>
    </w:p>
    <w:p w:rsidR="005868FD" w:rsidRPr="00F94BB5" w:rsidRDefault="005868FD" w:rsidP="005868FD">
      <w:pPr>
        <w:tabs>
          <w:tab w:val="left" w:pos="0"/>
        </w:tabs>
        <w:spacing w:after="0" w:line="240" w:lineRule="auto"/>
        <w:ind w:firstLine="720"/>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 4.5. Орган местного самоуправления вправе принять правовой или иной акт на основании обращения собрания (конференции), о чем незамедлительно сообщается председателю собрания (конференции) или другому лицу, уполномоченному конференцией.</w:t>
      </w:r>
    </w:p>
    <w:p w:rsidR="005868FD" w:rsidRPr="00F94BB5" w:rsidRDefault="005868FD" w:rsidP="005868FD">
      <w:pPr>
        <w:tabs>
          <w:tab w:val="left" w:pos="0"/>
        </w:tabs>
        <w:spacing w:after="0" w:line="240" w:lineRule="auto"/>
        <w:ind w:firstLine="720"/>
        <w:jc w:val="both"/>
        <w:rPr>
          <w:rFonts w:ascii="Times New Roman" w:eastAsia="Times New Roman" w:hAnsi="Times New Roman" w:cs="Times New Roman"/>
          <w:sz w:val="24"/>
          <w:szCs w:val="24"/>
          <w:lang w:eastAsia="ru-RU"/>
        </w:rPr>
      </w:pPr>
      <w:r w:rsidRPr="00F94BB5">
        <w:rPr>
          <w:rFonts w:ascii="Times New Roman" w:eastAsia="Times New Roman" w:hAnsi="Times New Roman" w:cs="Times New Roman"/>
          <w:sz w:val="24"/>
          <w:szCs w:val="24"/>
          <w:lang w:eastAsia="ru-RU"/>
        </w:rPr>
        <w:t xml:space="preserve">  4.6. Расходы, связанные с организацией и проведением собрания (конференции), возлагаются на инициатора проведения собрания (конференции).</w:t>
      </w: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721AF3" w:rsidRDefault="00721AF3"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F94BB5" w:rsidRDefault="00F94BB5"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940F07" w:rsidRPr="005868FD" w:rsidRDefault="00940F07" w:rsidP="005868FD">
      <w:pPr>
        <w:tabs>
          <w:tab w:val="left" w:pos="0"/>
        </w:tabs>
        <w:spacing w:after="0" w:line="240" w:lineRule="auto"/>
        <w:ind w:firstLine="720"/>
        <w:jc w:val="both"/>
        <w:rPr>
          <w:rFonts w:ascii="Times New Roman" w:eastAsia="Times New Roman" w:hAnsi="Times New Roman" w:cs="Times New Roman"/>
          <w:sz w:val="28"/>
          <w:szCs w:val="28"/>
          <w:lang w:eastAsia="ru-RU"/>
        </w:rPr>
      </w:pPr>
    </w:p>
    <w:p w:rsidR="003C6517" w:rsidRDefault="000561CD" w:rsidP="003C6517">
      <w:pPr>
        <w:jc w:val="center"/>
        <w:rPr>
          <w:rFonts w:ascii="Times New Roman" w:hAnsi="Times New Roman" w:cs="Times New Roman"/>
          <w:b/>
          <w:color w:val="6C6663"/>
          <w:sz w:val="28"/>
          <w:szCs w:val="28"/>
          <w:shd w:val="clear" w:color="auto" w:fill="FFFFFF"/>
        </w:rPr>
      </w:pPr>
      <w:r w:rsidRPr="00236EE0">
        <w:rPr>
          <w:rFonts w:ascii="Times New Roman" w:hAnsi="Times New Roman" w:cs="Times New Roman"/>
          <w:color w:val="6C6663"/>
          <w:sz w:val="24"/>
          <w:szCs w:val="24"/>
          <w:shd w:val="clear" w:color="auto" w:fill="FFFFFF"/>
        </w:rPr>
        <w:t xml:space="preserve"> </w:t>
      </w:r>
      <w:r w:rsidR="003C6517" w:rsidRPr="00236EE0">
        <w:rPr>
          <w:rFonts w:ascii="Times New Roman" w:hAnsi="Times New Roman" w:cs="Times New Roman"/>
          <w:b/>
          <w:color w:val="6C6663"/>
          <w:sz w:val="28"/>
          <w:szCs w:val="28"/>
          <w:shd w:val="clear" w:color="auto" w:fill="FFFFFF"/>
        </w:rPr>
        <w:t>ПРОЕКТ</w:t>
      </w:r>
    </w:p>
    <w:p w:rsidR="003C6517" w:rsidRDefault="003C6517" w:rsidP="003C6517">
      <w:pPr>
        <w:jc w:val="center"/>
        <w:rPr>
          <w:rFonts w:ascii="Times New Roman" w:hAnsi="Times New Roman" w:cs="Times New Roman"/>
          <w:b/>
          <w:color w:val="6C6663"/>
          <w:sz w:val="28"/>
          <w:szCs w:val="28"/>
          <w:shd w:val="clear" w:color="auto" w:fill="FFFFFF"/>
        </w:rPr>
      </w:pPr>
      <w:r>
        <w:rPr>
          <w:rFonts w:ascii="Times New Roman" w:hAnsi="Times New Roman" w:cs="Times New Roman"/>
          <w:b/>
          <w:color w:val="6C6663"/>
          <w:sz w:val="28"/>
          <w:szCs w:val="28"/>
          <w:shd w:val="clear" w:color="auto" w:fill="FFFFFF"/>
        </w:rPr>
        <w:t>РОССИЙСКАЯ ФЕДЕРАЦИЯ                                                                                                                                                   ОРЛОВСКАЯ ОБЛАСТЬ                                                                                                                                              ДМИТРОВСКИЙ РАЙОН                                                                                                                                                                   СТОЛБИЩЕНСКИЙ СЕЛЬСКИЙ СОВЕТ НАРОДНЫХ ДЕПУТАТОВ                                                                                          РЕШЕНИЕ</w:t>
      </w:r>
    </w:p>
    <w:p w:rsidR="003C6517" w:rsidRDefault="003C6517" w:rsidP="003C6517">
      <w:pPr>
        <w:rPr>
          <w:rFonts w:ascii="Times New Roman" w:hAnsi="Times New Roman" w:cs="Times New Roman"/>
          <w:color w:val="6C6663"/>
          <w:sz w:val="24"/>
          <w:szCs w:val="24"/>
          <w:shd w:val="clear" w:color="auto" w:fill="FFFFFF"/>
        </w:rPr>
      </w:pPr>
      <w:r>
        <w:rPr>
          <w:rFonts w:ascii="Times New Roman" w:hAnsi="Times New Roman" w:cs="Times New Roman"/>
          <w:b/>
          <w:color w:val="6C6663"/>
          <w:sz w:val="28"/>
          <w:szCs w:val="28"/>
          <w:shd w:val="clear" w:color="auto" w:fill="FFFFFF"/>
        </w:rPr>
        <w:t xml:space="preserve">                                                                                                                                                                                        </w:t>
      </w:r>
      <w:r>
        <w:rPr>
          <w:rFonts w:ascii="Times New Roman" w:hAnsi="Times New Roman" w:cs="Times New Roman"/>
          <w:color w:val="6C6663"/>
          <w:sz w:val="24"/>
          <w:szCs w:val="24"/>
          <w:shd w:val="clear" w:color="auto" w:fill="FFFFFF"/>
        </w:rPr>
        <w:t xml:space="preserve">2017 года                                                                                                             № -СС                    </w:t>
      </w:r>
      <w:proofErr w:type="spellStart"/>
      <w:r>
        <w:rPr>
          <w:rFonts w:ascii="Times New Roman" w:hAnsi="Times New Roman" w:cs="Times New Roman"/>
          <w:color w:val="6C6663"/>
          <w:sz w:val="24"/>
          <w:szCs w:val="24"/>
          <w:shd w:val="clear" w:color="auto" w:fill="FFFFFF"/>
        </w:rPr>
        <w:t>с.Столбище</w:t>
      </w:r>
      <w:proofErr w:type="spellEnd"/>
      <w:r>
        <w:rPr>
          <w:rFonts w:ascii="Times New Roman" w:hAnsi="Times New Roman" w:cs="Times New Roman"/>
          <w:color w:val="6C6663"/>
          <w:sz w:val="24"/>
          <w:szCs w:val="24"/>
          <w:shd w:val="clear" w:color="auto" w:fill="FFFFFF"/>
        </w:rPr>
        <w:t xml:space="preserve">                                                                                                                                </w:t>
      </w:r>
    </w:p>
    <w:p w:rsidR="003C6517" w:rsidRDefault="003C6517" w:rsidP="003C6517">
      <w:pPr>
        <w:jc w:val="right"/>
        <w:rPr>
          <w:rFonts w:ascii="Times New Roman" w:hAnsi="Times New Roman" w:cs="Times New Roman"/>
          <w:color w:val="6C6663"/>
          <w:sz w:val="24"/>
          <w:szCs w:val="24"/>
          <w:shd w:val="clear" w:color="auto" w:fill="FFFFFF"/>
        </w:rPr>
      </w:pPr>
      <w:r>
        <w:rPr>
          <w:rFonts w:ascii="Times New Roman" w:hAnsi="Times New Roman" w:cs="Times New Roman"/>
          <w:color w:val="6C6663"/>
          <w:sz w:val="24"/>
          <w:szCs w:val="24"/>
          <w:shd w:val="clear" w:color="auto" w:fill="FFFFFF"/>
        </w:rPr>
        <w:lastRenderedPageBreak/>
        <w:t xml:space="preserve">                              </w:t>
      </w:r>
    </w:p>
    <w:p w:rsidR="003C6517" w:rsidRDefault="003C6517" w:rsidP="003C6517">
      <w:pPr>
        <w:jc w:val="right"/>
        <w:rPr>
          <w:rFonts w:ascii="Times New Roman" w:hAnsi="Times New Roman" w:cs="Times New Roman"/>
          <w:color w:val="6C6663"/>
          <w:sz w:val="24"/>
          <w:szCs w:val="24"/>
          <w:shd w:val="clear" w:color="auto" w:fill="FFFFFF"/>
        </w:rPr>
      </w:pPr>
      <w:r>
        <w:rPr>
          <w:rFonts w:ascii="Times New Roman" w:hAnsi="Times New Roman" w:cs="Times New Roman"/>
          <w:color w:val="6C6663"/>
          <w:sz w:val="24"/>
          <w:szCs w:val="24"/>
          <w:shd w:val="clear" w:color="auto" w:fill="FFFFFF"/>
        </w:rPr>
        <w:t xml:space="preserve">Принято на -м заседании                                                                                                                                                </w:t>
      </w:r>
      <w:proofErr w:type="spellStart"/>
      <w:r>
        <w:rPr>
          <w:rFonts w:ascii="Times New Roman" w:hAnsi="Times New Roman" w:cs="Times New Roman"/>
          <w:color w:val="6C6663"/>
          <w:sz w:val="24"/>
          <w:szCs w:val="24"/>
          <w:shd w:val="clear" w:color="auto" w:fill="FFFFFF"/>
        </w:rPr>
        <w:t>Столбищенского</w:t>
      </w:r>
      <w:proofErr w:type="spellEnd"/>
      <w:r>
        <w:rPr>
          <w:rFonts w:ascii="Times New Roman" w:hAnsi="Times New Roman" w:cs="Times New Roman"/>
          <w:color w:val="6C6663"/>
          <w:sz w:val="24"/>
          <w:szCs w:val="24"/>
          <w:shd w:val="clear" w:color="auto" w:fill="FFFFFF"/>
        </w:rPr>
        <w:t xml:space="preserve"> сельского Совета народных депутатов</w:t>
      </w:r>
    </w:p>
    <w:p w:rsidR="003C6517" w:rsidRDefault="003C6517" w:rsidP="003C6517">
      <w:pPr>
        <w:jc w:val="center"/>
        <w:rPr>
          <w:rFonts w:ascii="Times New Roman" w:hAnsi="Times New Roman" w:cs="Times New Roman"/>
          <w:color w:val="6C6663"/>
          <w:sz w:val="24"/>
          <w:szCs w:val="24"/>
          <w:shd w:val="clear" w:color="auto" w:fill="FFFFFF"/>
        </w:rPr>
      </w:pPr>
    </w:p>
    <w:p w:rsidR="003C6517" w:rsidRDefault="003C6517" w:rsidP="003C6517">
      <w:pPr>
        <w:rPr>
          <w:rFonts w:ascii="Times New Roman" w:hAnsi="Times New Roman" w:cs="Times New Roman"/>
          <w:b/>
          <w:color w:val="6C6663"/>
          <w:sz w:val="24"/>
          <w:szCs w:val="24"/>
          <w:shd w:val="clear" w:color="auto" w:fill="FFFFFF"/>
        </w:rPr>
      </w:pPr>
      <w:r>
        <w:rPr>
          <w:rFonts w:ascii="Times New Roman" w:hAnsi="Times New Roman" w:cs="Times New Roman"/>
          <w:color w:val="6C6663"/>
          <w:sz w:val="24"/>
          <w:szCs w:val="24"/>
          <w:shd w:val="clear" w:color="auto" w:fill="FFFFFF"/>
        </w:rPr>
        <w:t xml:space="preserve">  </w:t>
      </w:r>
      <w:r>
        <w:rPr>
          <w:rFonts w:ascii="Times New Roman" w:hAnsi="Times New Roman" w:cs="Times New Roman"/>
          <w:b/>
          <w:color w:val="6C6663"/>
          <w:sz w:val="24"/>
          <w:szCs w:val="24"/>
          <w:shd w:val="clear" w:color="auto" w:fill="FFFFFF"/>
        </w:rPr>
        <w:t xml:space="preserve">О внесении изменений в решение                                                                                                                                        </w:t>
      </w:r>
      <w:proofErr w:type="spellStart"/>
      <w:r>
        <w:rPr>
          <w:rFonts w:ascii="Times New Roman" w:hAnsi="Times New Roman" w:cs="Times New Roman"/>
          <w:b/>
          <w:color w:val="6C6663"/>
          <w:sz w:val="24"/>
          <w:szCs w:val="24"/>
          <w:shd w:val="clear" w:color="auto" w:fill="FFFFFF"/>
        </w:rPr>
        <w:t>Столбищенского</w:t>
      </w:r>
      <w:proofErr w:type="spellEnd"/>
      <w:r>
        <w:rPr>
          <w:rFonts w:ascii="Times New Roman" w:hAnsi="Times New Roman" w:cs="Times New Roman"/>
          <w:b/>
          <w:color w:val="6C6663"/>
          <w:sz w:val="24"/>
          <w:szCs w:val="24"/>
          <w:shd w:val="clear" w:color="auto" w:fill="FFFFFF"/>
        </w:rPr>
        <w:t xml:space="preserve"> сельского Совета народных депутатов                                                                                                           от 28.09.2011 года № 27-сс/6 «Об установлении земельного налога»                                                                                     ( в ред. от 06.03.2014 г. № 86-сс/27, от 19.09.2014 г. №101-сс/30 ,                                                                                 от 23.10.2015 г. № 123-сс/40, от 20.01.2016 г. № 137-сс/44,                                                                                                 от 20.10.2016 № 10/2-СС )</w:t>
      </w:r>
    </w:p>
    <w:p w:rsidR="003C6517" w:rsidRDefault="003C6517" w:rsidP="003C6517">
      <w:pPr>
        <w:rPr>
          <w:rFonts w:ascii="Times New Roman" w:hAnsi="Times New Roman" w:cs="Times New Roman"/>
          <w:color w:val="6C6663"/>
          <w:sz w:val="24"/>
          <w:szCs w:val="24"/>
          <w:shd w:val="clear" w:color="auto" w:fill="FFFFFF"/>
        </w:rPr>
      </w:pPr>
    </w:p>
    <w:p w:rsidR="003C6517" w:rsidRDefault="003C6517" w:rsidP="003C6517">
      <w:pPr>
        <w:rPr>
          <w:rFonts w:ascii="Times New Roman" w:hAnsi="Times New Roman" w:cs="Times New Roman"/>
          <w:color w:val="6C6663"/>
          <w:sz w:val="24"/>
          <w:szCs w:val="24"/>
          <w:shd w:val="clear" w:color="auto" w:fill="FFFFFF"/>
        </w:rPr>
      </w:pPr>
      <w:r>
        <w:rPr>
          <w:rFonts w:ascii="Times New Roman" w:hAnsi="Times New Roman" w:cs="Times New Roman"/>
          <w:color w:val="6C6663"/>
          <w:sz w:val="24"/>
          <w:szCs w:val="24"/>
          <w:shd w:val="clear" w:color="auto" w:fill="FFFFFF"/>
        </w:rPr>
        <w:t xml:space="preserve">      В соответствии с положениями со статьи 394 Налогового кодекса Российской Федерации </w:t>
      </w:r>
      <w:proofErr w:type="spellStart"/>
      <w:r>
        <w:rPr>
          <w:rFonts w:ascii="Times New Roman" w:hAnsi="Times New Roman" w:cs="Times New Roman"/>
          <w:color w:val="6C6663"/>
          <w:sz w:val="24"/>
          <w:szCs w:val="24"/>
          <w:shd w:val="clear" w:color="auto" w:fill="FFFFFF"/>
        </w:rPr>
        <w:t>Столбищенский</w:t>
      </w:r>
      <w:proofErr w:type="spellEnd"/>
      <w:r>
        <w:rPr>
          <w:rFonts w:ascii="Times New Roman" w:hAnsi="Times New Roman" w:cs="Times New Roman"/>
          <w:color w:val="6C6663"/>
          <w:sz w:val="24"/>
          <w:szCs w:val="24"/>
          <w:shd w:val="clear" w:color="auto" w:fill="FFFFFF"/>
        </w:rPr>
        <w:t xml:space="preserve"> сельский Совет народных депутатов Р Е Ш И </w:t>
      </w:r>
      <w:proofErr w:type="gramStart"/>
      <w:r>
        <w:rPr>
          <w:rFonts w:ascii="Times New Roman" w:hAnsi="Times New Roman" w:cs="Times New Roman"/>
          <w:color w:val="6C6663"/>
          <w:sz w:val="24"/>
          <w:szCs w:val="24"/>
          <w:shd w:val="clear" w:color="auto" w:fill="FFFFFF"/>
        </w:rPr>
        <w:t>Л :</w:t>
      </w:r>
      <w:proofErr w:type="gramEnd"/>
    </w:p>
    <w:p w:rsidR="003C6517" w:rsidRDefault="003C6517" w:rsidP="003C6517">
      <w:pPr>
        <w:rPr>
          <w:rFonts w:ascii="Times New Roman" w:hAnsi="Times New Roman" w:cs="Times New Roman"/>
          <w:color w:val="6C6663"/>
          <w:sz w:val="24"/>
          <w:szCs w:val="24"/>
          <w:shd w:val="clear" w:color="auto" w:fill="FFFFFF"/>
        </w:rPr>
      </w:pPr>
      <w:r>
        <w:rPr>
          <w:rFonts w:ascii="Times New Roman" w:hAnsi="Times New Roman" w:cs="Times New Roman"/>
          <w:color w:val="6C6663"/>
          <w:sz w:val="24"/>
          <w:szCs w:val="24"/>
          <w:shd w:val="clear" w:color="auto" w:fill="FFFFFF"/>
        </w:rPr>
        <w:t xml:space="preserve">1.Пункт 5 изложить в следующей редакции:                                                                            «5.Ставка земельного налога Установить налоговые ставки в следующих размерах:                1.-0,3% в отношении земельных участков, занятых жилищным фондом и объектами инженерной инфраструктуры жилищно-коммунального комплекса или приобретенных для жилищного строительства .                                                                                                                                </w:t>
      </w:r>
      <w:proofErr w:type="gramStart"/>
      <w:r>
        <w:rPr>
          <w:rFonts w:ascii="Times New Roman" w:hAnsi="Times New Roman" w:cs="Times New Roman"/>
          <w:color w:val="6C6663"/>
          <w:sz w:val="24"/>
          <w:szCs w:val="24"/>
          <w:shd w:val="clear" w:color="auto" w:fill="FFFFFF"/>
        </w:rPr>
        <w:t>2.-</w:t>
      </w:r>
      <w:proofErr w:type="gramEnd"/>
      <w:r>
        <w:rPr>
          <w:rFonts w:ascii="Times New Roman" w:hAnsi="Times New Roman" w:cs="Times New Roman"/>
          <w:color w:val="6C6663"/>
          <w:sz w:val="24"/>
          <w:szCs w:val="24"/>
          <w:shd w:val="clear" w:color="auto" w:fill="FFFFFF"/>
        </w:rPr>
        <w:t xml:space="preserve">0,3% в отношении земельных участков, отнесенных к землям в составе зон сельскохозяйственного использования и используемых для сельскохозяйственных производства, а также земельных участков, предоставленных для ведения личного подсобного хозяйства, садоводства, огородничества или животноводства.                                                      </w:t>
      </w:r>
      <w:proofErr w:type="gramStart"/>
      <w:r>
        <w:rPr>
          <w:rFonts w:ascii="Times New Roman" w:hAnsi="Times New Roman" w:cs="Times New Roman"/>
          <w:color w:val="6C6663"/>
          <w:sz w:val="24"/>
          <w:szCs w:val="24"/>
          <w:shd w:val="clear" w:color="auto" w:fill="FFFFFF"/>
        </w:rPr>
        <w:t>3.-</w:t>
      </w:r>
      <w:proofErr w:type="gramEnd"/>
      <w:r>
        <w:rPr>
          <w:rFonts w:ascii="Times New Roman" w:hAnsi="Times New Roman" w:cs="Times New Roman"/>
          <w:color w:val="6C6663"/>
          <w:sz w:val="24"/>
          <w:szCs w:val="24"/>
          <w:shd w:val="clear" w:color="auto" w:fill="FFFFFF"/>
        </w:rPr>
        <w:t xml:space="preserve">1,5 % в отношении прочих земельных участков».                                                                      2.Настоящее решение вступает в силу с 01.01.2018 года.                                                                  3. Данное решение опубликовать в районной газете «Авангард».  </w:t>
      </w:r>
    </w:p>
    <w:p w:rsidR="003C6517" w:rsidRDefault="003C6517" w:rsidP="003C6517">
      <w:pPr>
        <w:rPr>
          <w:rFonts w:ascii="Times New Roman" w:hAnsi="Times New Roman" w:cs="Times New Roman"/>
          <w:color w:val="6C6663"/>
          <w:sz w:val="24"/>
          <w:szCs w:val="24"/>
          <w:shd w:val="clear" w:color="auto" w:fill="FFFFFF"/>
        </w:rPr>
      </w:pPr>
      <w:r>
        <w:rPr>
          <w:rFonts w:ascii="Times New Roman" w:hAnsi="Times New Roman" w:cs="Times New Roman"/>
          <w:color w:val="6C6663"/>
          <w:sz w:val="24"/>
          <w:szCs w:val="24"/>
          <w:shd w:val="clear" w:color="auto" w:fill="FFFFFF"/>
        </w:rPr>
        <w:t xml:space="preserve"> </w:t>
      </w:r>
    </w:p>
    <w:p w:rsidR="003C6517" w:rsidRDefault="003C6517" w:rsidP="003C6517">
      <w:pPr>
        <w:rPr>
          <w:rFonts w:ascii="Times New Roman" w:hAnsi="Times New Roman" w:cs="Times New Roman"/>
          <w:color w:val="6C6663"/>
          <w:sz w:val="24"/>
          <w:szCs w:val="24"/>
          <w:shd w:val="clear" w:color="auto" w:fill="FFFFFF"/>
        </w:rPr>
      </w:pPr>
    </w:p>
    <w:p w:rsidR="003C6517" w:rsidRDefault="003C6517" w:rsidP="003C6517">
      <w:pPr>
        <w:rPr>
          <w:rFonts w:ascii="Times New Roman" w:hAnsi="Times New Roman" w:cs="Times New Roman"/>
          <w:color w:val="6C6663"/>
          <w:sz w:val="24"/>
          <w:szCs w:val="24"/>
          <w:shd w:val="clear" w:color="auto" w:fill="FFFFFF"/>
        </w:rPr>
      </w:pPr>
      <w:r>
        <w:rPr>
          <w:rFonts w:ascii="Times New Roman" w:hAnsi="Times New Roman" w:cs="Times New Roman"/>
          <w:color w:val="6C6663"/>
          <w:sz w:val="24"/>
          <w:szCs w:val="24"/>
          <w:shd w:val="clear" w:color="auto" w:fill="FFFFFF"/>
        </w:rPr>
        <w:t xml:space="preserve">                    Глава муниципального образования                             </w:t>
      </w:r>
      <w:proofErr w:type="spellStart"/>
      <w:r>
        <w:rPr>
          <w:rFonts w:ascii="Times New Roman" w:hAnsi="Times New Roman" w:cs="Times New Roman"/>
          <w:color w:val="6C6663"/>
          <w:sz w:val="24"/>
          <w:szCs w:val="24"/>
          <w:shd w:val="clear" w:color="auto" w:fill="FFFFFF"/>
        </w:rPr>
        <w:t>В.И.Сережечкина</w:t>
      </w:r>
      <w:proofErr w:type="spellEnd"/>
    </w:p>
    <w:p w:rsidR="003C6517" w:rsidRDefault="003C6517" w:rsidP="003C6517"/>
    <w:p w:rsidR="001A3E8A" w:rsidRPr="003C6517" w:rsidRDefault="001A3E8A" w:rsidP="00B214DA">
      <w:pPr>
        <w:rPr>
          <w:rFonts w:ascii="Times New Roman" w:hAnsi="Times New Roman" w:cs="Times New Roman"/>
          <w:color w:val="6C6663"/>
          <w:sz w:val="24"/>
          <w:szCs w:val="24"/>
          <w:shd w:val="clear" w:color="auto" w:fill="FFFFFF"/>
        </w:rPr>
      </w:pPr>
    </w:p>
    <w:sectPr w:rsidR="001A3E8A" w:rsidRPr="003C6517" w:rsidSect="002534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84A44"/>
    <w:multiLevelType w:val="hybridMultilevel"/>
    <w:tmpl w:val="9BBAC808"/>
    <w:lvl w:ilvl="0" w:tplc="828217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C65C47"/>
    <w:multiLevelType w:val="hybridMultilevel"/>
    <w:tmpl w:val="F216C1BC"/>
    <w:lvl w:ilvl="0" w:tplc="D808617A">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CD4431A"/>
    <w:multiLevelType w:val="hybridMultilevel"/>
    <w:tmpl w:val="040A695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36"/>
    <w:rsid w:val="000561CD"/>
    <w:rsid w:val="001A3E8A"/>
    <w:rsid w:val="00236EE0"/>
    <w:rsid w:val="003C6517"/>
    <w:rsid w:val="005868FD"/>
    <w:rsid w:val="005B0352"/>
    <w:rsid w:val="00721AF3"/>
    <w:rsid w:val="00940F07"/>
    <w:rsid w:val="009D2B36"/>
    <w:rsid w:val="00B214DA"/>
    <w:rsid w:val="00C434DD"/>
    <w:rsid w:val="00F94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C7126-F32F-457F-8452-E23528A3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4DA"/>
    <w:pPr>
      <w:ind w:left="720"/>
      <w:contextualSpacing/>
    </w:pPr>
  </w:style>
  <w:style w:type="paragraph" w:styleId="a4">
    <w:name w:val="Balloon Text"/>
    <w:basedOn w:val="a"/>
    <w:link w:val="a5"/>
    <w:uiPriority w:val="99"/>
    <w:semiHidden/>
    <w:unhideWhenUsed/>
    <w:rsid w:val="00F94B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4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орёл</dc:creator>
  <cp:keywords/>
  <dc:description/>
  <cp:lastModifiedBy>administracia</cp:lastModifiedBy>
  <cp:revision>14</cp:revision>
  <cp:lastPrinted>2017-11-21T07:29:00Z</cp:lastPrinted>
  <dcterms:created xsi:type="dcterms:W3CDTF">2017-10-25T17:43:00Z</dcterms:created>
  <dcterms:modified xsi:type="dcterms:W3CDTF">2017-11-21T07:31:00Z</dcterms:modified>
</cp:coreProperties>
</file>